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0806B" w14:textId="7FA3B962" w:rsidR="00974D22" w:rsidRPr="001757D3" w:rsidRDefault="00000047" w:rsidP="00E90627">
      <w:pPr>
        <w:jc w:val="center"/>
        <w:rPr>
          <w:sz w:val="36"/>
          <w:szCs w:val="36"/>
        </w:rPr>
      </w:pPr>
      <w:r w:rsidRPr="001757D3">
        <w:rPr>
          <w:sz w:val="36"/>
          <w:szCs w:val="36"/>
        </w:rPr>
        <w:t>LONG BENNINGTON MEDICAL CENTRE</w:t>
      </w:r>
    </w:p>
    <w:p w14:paraId="3A5774EE" w14:textId="6D4CAE33" w:rsidR="00000047" w:rsidRPr="001757D3" w:rsidRDefault="00000047" w:rsidP="00E90627">
      <w:pPr>
        <w:jc w:val="center"/>
        <w:rPr>
          <w:sz w:val="36"/>
          <w:szCs w:val="36"/>
        </w:rPr>
      </w:pPr>
      <w:r w:rsidRPr="001757D3">
        <w:rPr>
          <w:sz w:val="36"/>
          <w:szCs w:val="36"/>
        </w:rPr>
        <w:t>PATIENT PARTICIPATION GROUP</w:t>
      </w:r>
    </w:p>
    <w:p w14:paraId="31C3BD22" w14:textId="62BA4D71" w:rsidR="00000047" w:rsidRPr="001757D3" w:rsidRDefault="00000047" w:rsidP="00E90627">
      <w:pPr>
        <w:jc w:val="center"/>
        <w:rPr>
          <w:sz w:val="36"/>
          <w:szCs w:val="36"/>
        </w:rPr>
      </w:pPr>
      <w:r w:rsidRPr="001757D3">
        <w:rPr>
          <w:sz w:val="36"/>
          <w:szCs w:val="36"/>
        </w:rPr>
        <w:t>MEETING HELD AT LONG BENNINGTON MEDICAL CENTRE ON 1</w:t>
      </w:r>
      <w:r w:rsidR="006A2F94">
        <w:rPr>
          <w:sz w:val="36"/>
          <w:szCs w:val="36"/>
        </w:rPr>
        <w:t>7</w:t>
      </w:r>
      <w:r w:rsidRPr="001757D3">
        <w:rPr>
          <w:sz w:val="36"/>
          <w:szCs w:val="36"/>
          <w:vertAlign w:val="superscript"/>
        </w:rPr>
        <w:t>TH</w:t>
      </w:r>
      <w:r w:rsidRPr="001757D3">
        <w:rPr>
          <w:sz w:val="36"/>
          <w:szCs w:val="36"/>
        </w:rPr>
        <w:t xml:space="preserve"> </w:t>
      </w:r>
      <w:r w:rsidR="000652D9">
        <w:rPr>
          <w:sz w:val="36"/>
          <w:szCs w:val="36"/>
        </w:rPr>
        <w:t>MARCH</w:t>
      </w:r>
      <w:r w:rsidRPr="001757D3">
        <w:rPr>
          <w:sz w:val="36"/>
          <w:szCs w:val="36"/>
        </w:rPr>
        <w:t xml:space="preserve"> 2022 AT 1</w:t>
      </w:r>
      <w:r w:rsidR="006A2F94">
        <w:rPr>
          <w:sz w:val="36"/>
          <w:szCs w:val="36"/>
        </w:rPr>
        <w:t>0</w:t>
      </w:r>
      <w:r w:rsidRPr="001757D3">
        <w:rPr>
          <w:sz w:val="36"/>
          <w:szCs w:val="36"/>
        </w:rPr>
        <w:t xml:space="preserve"> a.m.</w:t>
      </w:r>
    </w:p>
    <w:p w14:paraId="3F83B28D" w14:textId="392A3AD2" w:rsidR="00000047" w:rsidRDefault="00000047">
      <w:pPr>
        <w:rPr>
          <w:sz w:val="28"/>
          <w:szCs w:val="28"/>
        </w:rPr>
      </w:pPr>
      <w:r w:rsidRPr="00BC6AF8">
        <w:rPr>
          <w:b/>
          <w:bCs/>
          <w:sz w:val="28"/>
          <w:szCs w:val="28"/>
        </w:rPr>
        <w:t>A</w:t>
      </w:r>
      <w:r w:rsidR="00A508D1" w:rsidRPr="00BC6AF8">
        <w:rPr>
          <w:b/>
          <w:bCs/>
          <w:sz w:val="28"/>
          <w:szCs w:val="28"/>
        </w:rPr>
        <w:t>ttendees</w:t>
      </w:r>
      <w:r w:rsidR="001757D3" w:rsidRPr="00BC6AF8">
        <w:rPr>
          <w:b/>
          <w:bCs/>
          <w:sz w:val="28"/>
          <w:szCs w:val="28"/>
        </w:rPr>
        <w:t>.</w:t>
      </w:r>
      <w:r w:rsidR="00BC6AF8" w:rsidRPr="00BC6AF8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3021EC" w:rsidRPr="00BC6AF8">
        <w:rPr>
          <w:b/>
          <w:bCs/>
          <w:sz w:val="28"/>
          <w:szCs w:val="28"/>
        </w:rPr>
        <w:t xml:space="preserve"> </w:t>
      </w:r>
      <w:r w:rsidR="003021EC" w:rsidRPr="00BC6AF8">
        <w:rPr>
          <w:sz w:val="28"/>
          <w:szCs w:val="28"/>
        </w:rPr>
        <w:t xml:space="preserve"> </w:t>
      </w:r>
      <w:r w:rsidR="006A2F94">
        <w:rPr>
          <w:sz w:val="28"/>
          <w:szCs w:val="28"/>
        </w:rPr>
        <w:t xml:space="preserve">Lisa Smith (Chair), Derek Fisher (Secretary), </w:t>
      </w:r>
      <w:r w:rsidR="00ED0412">
        <w:rPr>
          <w:sz w:val="28"/>
          <w:szCs w:val="28"/>
        </w:rPr>
        <w:t>Keith Bowers,</w:t>
      </w:r>
      <w:r w:rsidRPr="00BC6AF8">
        <w:rPr>
          <w:sz w:val="28"/>
          <w:szCs w:val="28"/>
        </w:rPr>
        <w:t xml:space="preserve"> Michelle Gilbert, Norman </w:t>
      </w:r>
      <w:proofErr w:type="gramStart"/>
      <w:r w:rsidRPr="00BC6AF8">
        <w:rPr>
          <w:sz w:val="28"/>
          <w:szCs w:val="28"/>
        </w:rPr>
        <w:t>Bertram,  Paddy</w:t>
      </w:r>
      <w:proofErr w:type="gramEnd"/>
      <w:r w:rsidRPr="00BC6AF8">
        <w:rPr>
          <w:sz w:val="28"/>
          <w:szCs w:val="28"/>
        </w:rPr>
        <w:t xml:space="preserve"> Furey,  Brian Fisher</w:t>
      </w:r>
      <w:r w:rsidR="006A2F94">
        <w:rPr>
          <w:sz w:val="28"/>
          <w:szCs w:val="28"/>
        </w:rPr>
        <w:t xml:space="preserve">, </w:t>
      </w:r>
      <w:r w:rsidR="000652D9">
        <w:rPr>
          <w:sz w:val="28"/>
          <w:szCs w:val="28"/>
        </w:rPr>
        <w:t>Martin Round, Karen Turner (Practice Manager),</w:t>
      </w:r>
      <w:r w:rsidR="006A2F94" w:rsidRPr="00BC6AF8">
        <w:rPr>
          <w:sz w:val="28"/>
          <w:szCs w:val="28"/>
        </w:rPr>
        <w:t>Lizzie Kay-Stott (Deputy Practice Manager)</w:t>
      </w:r>
    </w:p>
    <w:p w14:paraId="74814BED" w14:textId="054FA5D7" w:rsidR="0019581F" w:rsidRPr="0019581F" w:rsidRDefault="0019581F" w:rsidP="0019581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6A2F94" w:rsidRPr="0019581F">
        <w:rPr>
          <w:b/>
          <w:bCs/>
          <w:sz w:val="28"/>
          <w:szCs w:val="28"/>
        </w:rPr>
        <w:t xml:space="preserve">Apologies for absence                                                                                         </w:t>
      </w:r>
      <w:r w:rsidR="006A2F94" w:rsidRPr="0019581F">
        <w:rPr>
          <w:sz w:val="28"/>
          <w:szCs w:val="28"/>
        </w:rPr>
        <w:t>The</w:t>
      </w:r>
      <w:r w:rsidR="000652D9" w:rsidRPr="0019581F">
        <w:rPr>
          <w:sz w:val="28"/>
          <w:szCs w:val="28"/>
        </w:rPr>
        <w:t xml:space="preserve">re were none. </w:t>
      </w:r>
    </w:p>
    <w:p w14:paraId="3948A051" w14:textId="6BCE857A" w:rsidR="00BB563C" w:rsidRPr="00061A52" w:rsidRDefault="0019581F" w:rsidP="0019581F">
      <w:pPr>
        <w:rPr>
          <w:sz w:val="28"/>
          <w:szCs w:val="28"/>
        </w:rPr>
      </w:pPr>
      <w:r w:rsidRPr="00061A52">
        <w:rPr>
          <w:sz w:val="28"/>
          <w:szCs w:val="28"/>
        </w:rPr>
        <w:t xml:space="preserve">2. At this point in the meeting KT said there were many changes happening in Primary Care. She </w:t>
      </w:r>
      <w:r w:rsidR="00061A52" w:rsidRPr="00061A52">
        <w:rPr>
          <w:sz w:val="28"/>
          <w:szCs w:val="28"/>
        </w:rPr>
        <w:t>sought the PPG’s assistance in communicating these changes to the patients. The Practice will have to operate differently and had no choice but to accommodate these changes.</w:t>
      </w:r>
      <w:r w:rsidR="00BF0A49" w:rsidRPr="00061A5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14:paraId="6B5F4C42" w14:textId="70E78E0C" w:rsidR="00DE760E" w:rsidRPr="005E26FC" w:rsidRDefault="00061A52" w:rsidP="005E26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BB563C" w:rsidRPr="00BC6AF8">
        <w:rPr>
          <w:b/>
          <w:bCs/>
          <w:sz w:val="28"/>
          <w:szCs w:val="28"/>
        </w:rPr>
        <w:t xml:space="preserve">. </w:t>
      </w:r>
      <w:r w:rsidR="006A2F94">
        <w:rPr>
          <w:b/>
          <w:bCs/>
          <w:sz w:val="28"/>
          <w:szCs w:val="28"/>
        </w:rPr>
        <w:t>Approval of minutes from 1</w:t>
      </w:r>
      <w:r w:rsidR="000652D9">
        <w:rPr>
          <w:b/>
          <w:bCs/>
          <w:sz w:val="28"/>
          <w:szCs w:val="28"/>
        </w:rPr>
        <w:t>7</w:t>
      </w:r>
      <w:r w:rsidR="006A2F94" w:rsidRPr="006A2F94">
        <w:rPr>
          <w:b/>
          <w:bCs/>
          <w:sz w:val="28"/>
          <w:szCs w:val="28"/>
          <w:vertAlign w:val="superscript"/>
        </w:rPr>
        <w:t>th</w:t>
      </w:r>
      <w:r w:rsidR="006A2F94">
        <w:rPr>
          <w:b/>
          <w:bCs/>
          <w:sz w:val="28"/>
          <w:szCs w:val="28"/>
        </w:rPr>
        <w:t xml:space="preserve"> </w:t>
      </w:r>
      <w:r w:rsidR="000652D9">
        <w:rPr>
          <w:b/>
          <w:bCs/>
          <w:sz w:val="28"/>
          <w:szCs w:val="28"/>
        </w:rPr>
        <w:t>February</w:t>
      </w:r>
      <w:r w:rsidR="006A2F94">
        <w:rPr>
          <w:b/>
          <w:bCs/>
          <w:sz w:val="28"/>
          <w:szCs w:val="28"/>
        </w:rPr>
        <w:t xml:space="preserve"> 2022 meeting.</w:t>
      </w:r>
      <w:r w:rsidR="005E26FC">
        <w:rPr>
          <w:b/>
          <w:bCs/>
          <w:sz w:val="28"/>
          <w:szCs w:val="28"/>
        </w:rPr>
        <w:t xml:space="preserve">                                                                </w:t>
      </w:r>
      <w:r w:rsidR="005E26FC" w:rsidRPr="005E26FC">
        <w:rPr>
          <w:sz w:val="28"/>
          <w:szCs w:val="28"/>
        </w:rPr>
        <w:t>These were</w:t>
      </w:r>
      <w:r w:rsidR="005E26FC">
        <w:rPr>
          <w:sz w:val="28"/>
          <w:szCs w:val="28"/>
        </w:rPr>
        <w:t xml:space="preserve"> </w:t>
      </w:r>
      <w:r w:rsidR="005E26FC" w:rsidRPr="005E26FC">
        <w:rPr>
          <w:sz w:val="28"/>
          <w:szCs w:val="28"/>
        </w:rPr>
        <w:t>approved</w:t>
      </w:r>
      <w:r w:rsidR="005E26FC">
        <w:rPr>
          <w:sz w:val="28"/>
          <w:szCs w:val="28"/>
        </w:rPr>
        <w:t>.</w:t>
      </w:r>
      <w:r w:rsidR="005E26FC" w:rsidRPr="005E26FC">
        <w:rPr>
          <w:sz w:val="28"/>
          <w:szCs w:val="28"/>
        </w:rPr>
        <w:t xml:space="preserve">                                                                 </w:t>
      </w:r>
      <w:r w:rsidR="00BF0A49" w:rsidRPr="005E26FC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14:paraId="60DF30CA" w14:textId="2C5E66DE" w:rsidR="005E26FC" w:rsidRDefault="0019581F" w:rsidP="005E26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A4791D" w:rsidRPr="00BC6AF8">
        <w:rPr>
          <w:b/>
          <w:bCs/>
          <w:sz w:val="28"/>
          <w:szCs w:val="28"/>
        </w:rPr>
        <w:t xml:space="preserve">. </w:t>
      </w:r>
      <w:r w:rsidR="005E26FC">
        <w:rPr>
          <w:b/>
          <w:bCs/>
          <w:sz w:val="28"/>
          <w:szCs w:val="28"/>
        </w:rPr>
        <w:t>Matters Arising</w:t>
      </w:r>
      <w:r w:rsidR="00A4791D" w:rsidRPr="00BC6AF8">
        <w:rPr>
          <w:b/>
          <w:bCs/>
          <w:sz w:val="28"/>
          <w:szCs w:val="28"/>
        </w:rPr>
        <w:t>.</w:t>
      </w:r>
      <w:r w:rsidR="00BF0A49" w:rsidRPr="00BC6AF8">
        <w:rPr>
          <w:b/>
          <w:bCs/>
          <w:sz w:val="28"/>
          <w:szCs w:val="28"/>
        </w:rPr>
        <w:t xml:space="preserve"> </w:t>
      </w:r>
    </w:p>
    <w:p w14:paraId="3421BDFC" w14:textId="6BDBE9D6" w:rsidR="005E26FC" w:rsidRDefault="005E26FC" w:rsidP="005E26F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a) Terms of Reference.                                                                                             </w:t>
      </w:r>
      <w:r w:rsidR="00061A52">
        <w:rPr>
          <w:sz w:val="28"/>
          <w:szCs w:val="28"/>
        </w:rPr>
        <w:t xml:space="preserve"> </w:t>
      </w:r>
      <w:r w:rsidRPr="00552347">
        <w:rPr>
          <w:sz w:val="28"/>
          <w:szCs w:val="28"/>
        </w:rPr>
        <w:t xml:space="preserve"> M</w:t>
      </w:r>
      <w:r w:rsidR="00061A52">
        <w:rPr>
          <w:sz w:val="28"/>
          <w:szCs w:val="28"/>
        </w:rPr>
        <w:t>G had made the agreed amendments and circulated them to PPG members. This final version was a</w:t>
      </w:r>
      <w:r w:rsidRPr="00552347">
        <w:rPr>
          <w:sz w:val="28"/>
          <w:szCs w:val="28"/>
        </w:rPr>
        <w:t>greed</w:t>
      </w:r>
      <w:r w:rsidR="00061A52">
        <w:rPr>
          <w:sz w:val="28"/>
          <w:szCs w:val="28"/>
        </w:rPr>
        <w:t>.</w:t>
      </w:r>
    </w:p>
    <w:p w14:paraId="6EA6A88E" w14:textId="0E0B2B9E" w:rsidR="00E04060" w:rsidRPr="00E04060" w:rsidRDefault="00E04060" w:rsidP="005E26FC">
      <w:pPr>
        <w:rPr>
          <w:b/>
          <w:bCs/>
          <w:sz w:val="28"/>
          <w:szCs w:val="28"/>
        </w:rPr>
      </w:pPr>
      <w:r w:rsidRPr="00E04060">
        <w:rPr>
          <w:b/>
          <w:bCs/>
          <w:sz w:val="28"/>
          <w:szCs w:val="28"/>
        </w:rPr>
        <w:t>4. Surgery Updates</w:t>
      </w:r>
    </w:p>
    <w:p w14:paraId="53A67772" w14:textId="04C1845F" w:rsidR="00E04060" w:rsidRPr="007658F0" w:rsidRDefault="00E04060" w:rsidP="005E26FC">
      <w:pPr>
        <w:rPr>
          <w:b/>
          <w:bCs/>
          <w:sz w:val="28"/>
          <w:szCs w:val="28"/>
        </w:rPr>
      </w:pPr>
      <w:r w:rsidRPr="00E04060">
        <w:rPr>
          <w:b/>
          <w:bCs/>
          <w:sz w:val="28"/>
          <w:szCs w:val="28"/>
        </w:rPr>
        <w:t>a) Role of members</w:t>
      </w:r>
      <w:r w:rsidR="007658F0"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sz w:val="28"/>
          <w:szCs w:val="28"/>
        </w:rPr>
        <w:t>This was explained by KT.</w:t>
      </w:r>
    </w:p>
    <w:p w14:paraId="08A7C991" w14:textId="46A5439E" w:rsidR="00E04060" w:rsidRPr="007658F0" w:rsidRDefault="00E04060" w:rsidP="005E26FC">
      <w:pPr>
        <w:rPr>
          <w:b/>
          <w:bCs/>
          <w:sz w:val="28"/>
          <w:szCs w:val="28"/>
        </w:rPr>
      </w:pPr>
      <w:r w:rsidRPr="00E04060">
        <w:rPr>
          <w:b/>
          <w:bCs/>
          <w:sz w:val="28"/>
          <w:szCs w:val="28"/>
        </w:rPr>
        <w:t>b) Update on CPCS</w:t>
      </w:r>
      <w:r w:rsidR="007658F0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sz w:val="28"/>
          <w:szCs w:val="28"/>
        </w:rPr>
        <w:t>An engagement survey was taking place and LKS said the new system was ready to go. No live start date had yet been agreed.</w:t>
      </w:r>
    </w:p>
    <w:p w14:paraId="273866F9" w14:textId="13C7F665" w:rsidR="00741436" w:rsidRPr="007658F0" w:rsidRDefault="00741436" w:rsidP="005E26FC">
      <w:pPr>
        <w:rPr>
          <w:b/>
          <w:bCs/>
          <w:sz w:val="28"/>
          <w:szCs w:val="28"/>
        </w:rPr>
      </w:pPr>
      <w:r w:rsidRPr="00741436">
        <w:rPr>
          <w:b/>
          <w:bCs/>
          <w:sz w:val="28"/>
          <w:szCs w:val="28"/>
        </w:rPr>
        <w:t>c) Update on PPG Website</w:t>
      </w:r>
      <w:r w:rsidR="007658F0">
        <w:rPr>
          <w:b/>
          <w:bCs/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  <w:t xml:space="preserve">LKS said that work on the PPG Website had started and </w:t>
      </w:r>
      <w:r w:rsidR="002349E9">
        <w:rPr>
          <w:sz w:val="28"/>
          <w:szCs w:val="28"/>
        </w:rPr>
        <w:t>the</w:t>
      </w:r>
      <w:r>
        <w:rPr>
          <w:sz w:val="28"/>
          <w:szCs w:val="28"/>
        </w:rPr>
        <w:t xml:space="preserve"> relaunch is planned for May.</w:t>
      </w:r>
    </w:p>
    <w:p w14:paraId="27529937" w14:textId="77777777" w:rsidR="007658F0" w:rsidRDefault="007658F0" w:rsidP="005E26FC">
      <w:pPr>
        <w:rPr>
          <w:b/>
          <w:bCs/>
          <w:sz w:val="28"/>
          <w:szCs w:val="28"/>
        </w:rPr>
      </w:pPr>
    </w:p>
    <w:p w14:paraId="759A2E19" w14:textId="0A54CF0E" w:rsidR="00661856" w:rsidRPr="007658F0" w:rsidRDefault="00741436" w:rsidP="005E26FC">
      <w:pPr>
        <w:rPr>
          <w:b/>
          <w:bCs/>
          <w:sz w:val="28"/>
          <w:szCs w:val="28"/>
        </w:rPr>
      </w:pPr>
      <w:r w:rsidRPr="00661856">
        <w:rPr>
          <w:b/>
          <w:bCs/>
          <w:sz w:val="28"/>
          <w:szCs w:val="28"/>
        </w:rPr>
        <w:lastRenderedPageBreak/>
        <w:t>d)</w:t>
      </w:r>
      <w:r w:rsidR="00E04060" w:rsidRPr="00661856">
        <w:rPr>
          <w:b/>
          <w:bCs/>
          <w:sz w:val="28"/>
          <w:szCs w:val="28"/>
        </w:rPr>
        <w:t xml:space="preserve"> </w:t>
      </w:r>
      <w:proofErr w:type="spellStart"/>
      <w:r w:rsidR="00E04060" w:rsidRPr="00661856">
        <w:rPr>
          <w:b/>
          <w:bCs/>
          <w:sz w:val="28"/>
          <w:szCs w:val="28"/>
        </w:rPr>
        <w:t>AccuRx</w:t>
      </w:r>
      <w:proofErr w:type="spellEnd"/>
      <w:r w:rsidR="00E04060" w:rsidRPr="00661856">
        <w:rPr>
          <w:b/>
          <w:bCs/>
          <w:sz w:val="28"/>
          <w:szCs w:val="28"/>
        </w:rPr>
        <w:t xml:space="preserve"> Update</w:t>
      </w:r>
      <w:r w:rsidR="007658F0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sz w:val="28"/>
          <w:szCs w:val="28"/>
        </w:rPr>
        <w:t xml:space="preserve">KT </w:t>
      </w:r>
      <w:r w:rsidR="00661856">
        <w:rPr>
          <w:sz w:val="28"/>
          <w:szCs w:val="28"/>
        </w:rPr>
        <w:t xml:space="preserve">said she </w:t>
      </w:r>
      <w:r>
        <w:rPr>
          <w:sz w:val="28"/>
          <w:szCs w:val="28"/>
        </w:rPr>
        <w:t>ha</w:t>
      </w:r>
      <w:r w:rsidR="00661856">
        <w:rPr>
          <w:sz w:val="28"/>
          <w:szCs w:val="28"/>
        </w:rPr>
        <w:t>d</w:t>
      </w:r>
      <w:r>
        <w:rPr>
          <w:sz w:val="28"/>
          <w:szCs w:val="28"/>
        </w:rPr>
        <w:t xml:space="preserve"> been asked to manage the changeover from “Ask my GP” to </w:t>
      </w:r>
      <w:r w:rsidR="00BC6629"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AccuRx</w:t>
      </w:r>
      <w:proofErr w:type="spellEnd"/>
      <w:r w:rsidR="00BC6629">
        <w:rPr>
          <w:sz w:val="28"/>
          <w:szCs w:val="28"/>
        </w:rPr>
        <w:t>”</w:t>
      </w:r>
      <w:r>
        <w:rPr>
          <w:sz w:val="28"/>
          <w:szCs w:val="28"/>
        </w:rPr>
        <w:t xml:space="preserve">. Training has started incorporating NHS requirements. </w:t>
      </w:r>
      <w:r w:rsidR="00661856">
        <w:rPr>
          <w:sz w:val="28"/>
          <w:szCs w:val="28"/>
        </w:rPr>
        <w:t>It is p</w:t>
      </w:r>
      <w:r w:rsidR="002349E9">
        <w:rPr>
          <w:sz w:val="28"/>
          <w:szCs w:val="28"/>
        </w:rPr>
        <w:t>l</w:t>
      </w:r>
      <w:r w:rsidR="00661856">
        <w:rPr>
          <w:sz w:val="28"/>
          <w:szCs w:val="28"/>
        </w:rPr>
        <w:t>anned to go live on 9</w:t>
      </w:r>
      <w:r w:rsidR="00661856" w:rsidRPr="00661856">
        <w:rPr>
          <w:sz w:val="28"/>
          <w:szCs w:val="28"/>
          <w:vertAlign w:val="superscript"/>
        </w:rPr>
        <w:t>th</w:t>
      </w:r>
      <w:r w:rsidR="00661856">
        <w:rPr>
          <w:sz w:val="28"/>
          <w:szCs w:val="28"/>
        </w:rPr>
        <w:t xml:space="preserve"> May and patients are to be advised of the change 2 to 3 weeks prior to the start date. KT is reviewing the best way of communicating the change to patients.</w:t>
      </w:r>
    </w:p>
    <w:p w14:paraId="4C696A99" w14:textId="42491398" w:rsidR="00563E37" w:rsidRPr="007658F0" w:rsidRDefault="00661856" w:rsidP="005E26FC">
      <w:pPr>
        <w:rPr>
          <w:b/>
          <w:bCs/>
          <w:sz w:val="28"/>
          <w:szCs w:val="28"/>
        </w:rPr>
      </w:pPr>
      <w:r w:rsidRPr="00452E57">
        <w:rPr>
          <w:b/>
          <w:bCs/>
          <w:sz w:val="28"/>
          <w:szCs w:val="28"/>
        </w:rPr>
        <w:t>e) Team Member Updates</w:t>
      </w:r>
      <w:r w:rsidR="007658F0">
        <w:rPr>
          <w:b/>
          <w:bCs/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 xml:space="preserve">LKS said that two new </w:t>
      </w:r>
      <w:r w:rsidR="00563E37">
        <w:rPr>
          <w:sz w:val="28"/>
          <w:szCs w:val="28"/>
        </w:rPr>
        <w:t>receptionists</w:t>
      </w:r>
      <w:r>
        <w:rPr>
          <w:sz w:val="28"/>
          <w:szCs w:val="28"/>
        </w:rPr>
        <w:t xml:space="preserve"> </w:t>
      </w:r>
      <w:r w:rsidR="00BC6629">
        <w:rPr>
          <w:sz w:val="28"/>
          <w:szCs w:val="28"/>
        </w:rPr>
        <w:t xml:space="preserve">and a reception team leader </w:t>
      </w:r>
      <w:r>
        <w:rPr>
          <w:sz w:val="28"/>
          <w:szCs w:val="28"/>
        </w:rPr>
        <w:t>are due to start on 28</w:t>
      </w:r>
      <w:r w:rsidRPr="0066185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March. The Dispensary Team </w:t>
      </w:r>
      <w:r w:rsidR="002349E9">
        <w:rPr>
          <w:sz w:val="28"/>
          <w:szCs w:val="28"/>
        </w:rPr>
        <w:t xml:space="preserve">Leader </w:t>
      </w:r>
      <w:r>
        <w:rPr>
          <w:sz w:val="28"/>
          <w:szCs w:val="28"/>
        </w:rPr>
        <w:t xml:space="preserve">had </w:t>
      </w:r>
      <w:proofErr w:type="gramStart"/>
      <w:r>
        <w:rPr>
          <w:sz w:val="28"/>
          <w:szCs w:val="28"/>
        </w:rPr>
        <w:t>left</w:t>
      </w:r>
      <w:proofErr w:type="gramEnd"/>
      <w:r>
        <w:rPr>
          <w:sz w:val="28"/>
          <w:szCs w:val="28"/>
        </w:rPr>
        <w:t xml:space="preserve"> and recruitment has started for a replacement.</w:t>
      </w:r>
      <w:r w:rsidR="00563E37">
        <w:rPr>
          <w:sz w:val="28"/>
          <w:szCs w:val="28"/>
        </w:rPr>
        <w:t xml:space="preserve"> A Mental Health Practitioner had started in the Primary Care Network.</w:t>
      </w:r>
    </w:p>
    <w:p w14:paraId="40EA4154" w14:textId="47BF8FEC" w:rsidR="007658F0" w:rsidRDefault="00563E37" w:rsidP="005E26FC">
      <w:pPr>
        <w:rPr>
          <w:sz w:val="28"/>
          <w:szCs w:val="28"/>
        </w:rPr>
      </w:pPr>
      <w:r w:rsidRPr="007658F0">
        <w:rPr>
          <w:b/>
          <w:bCs/>
          <w:sz w:val="28"/>
          <w:szCs w:val="28"/>
        </w:rPr>
        <w:t xml:space="preserve">f)  </w:t>
      </w:r>
      <w:r w:rsidR="007658F0" w:rsidRPr="007658F0">
        <w:rPr>
          <w:b/>
          <w:bCs/>
          <w:sz w:val="28"/>
          <w:szCs w:val="28"/>
        </w:rPr>
        <w:t>PPG Notice Board in our reception area</w:t>
      </w:r>
      <w:r w:rsidR="007658F0">
        <w:rPr>
          <w:b/>
          <w:bCs/>
          <w:sz w:val="28"/>
          <w:szCs w:val="28"/>
        </w:rPr>
        <w:t xml:space="preserve">                                                                 </w:t>
      </w:r>
      <w:r w:rsidR="007658F0">
        <w:rPr>
          <w:sz w:val="28"/>
          <w:szCs w:val="28"/>
        </w:rPr>
        <w:t xml:space="preserve">This is now in place. Suggestions were made to make it more visible possibly in the foyer. </w:t>
      </w:r>
      <w:r w:rsidR="007658F0" w:rsidRPr="004C1D6F">
        <w:rPr>
          <w:b/>
          <w:bCs/>
          <w:sz w:val="28"/>
          <w:szCs w:val="28"/>
        </w:rPr>
        <w:t>KT TO INVESTIGATE</w:t>
      </w:r>
    </w:p>
    <w:p w14:paraId="55A0E82D" w14:textId="54118D32" w:rsidR="006D7DB0" w:rsidRDefault="007658F0" w:rsidP="005E26FC">
      <w:pPr>
        <w:rPr>
          <w:sz w:val="28"/>
          <w:szCs w:val="28"/>
        </w:rPr>
      </w:pPr>
      <w:r w:rsidRPr="004C1D6F">
        <w:rPr>
          <w:b/>
          <w:bCs/>
          <w:sz w:val="28"/>
          <w:szCs w:val="28"/>
        </w:rPr>
        <w:t xml:space="preserve">5. Annual Telephone Reviews. </w:t>
      </w:r>
      <w:r w:rsidR="004C1D6F" w:rsidRPr="004C1D6F">
        <w:rPr>
          <w:b/>
          <w:bCs/>
          <w:sz w:val="28"/>
          <w:szCs w:val="28"/>
        </w:rPr>
        <w:t xml:space="preserve">                                                                                  </w:t>
      </w:r>
      <w:r w:rsidR="006D7DB0">
        <w:rPr>
          <w:sz w:val="28"/>
          <w:szCs w:val="28"/>
        </w:rPr>
        <w:t>This item was withdrawn</w:t>
      </w:r>
    </w:p>
    <w:p w14:paraId="19D47F61" w14:textId="542A59C5" w:rsidR="006D7DB0" w:rsidRDefault="006D7DB0" w:rsidP="005E26FC">
      <w:pPr>
        <w:rPr>
          <w:sz w:val="28"/>
          <w:szCs w:val="28"/>
        </w:rPr>
      </w:pPr>
      <w:r w:rsidRPr="004C1D6F">
        <w:rPr>
          <w:b/>
          <w:bCs/>
          <w:sz w:val="28"/>
          <w:szCs w:val="28"/>
        </w:rPr>
        <w:t>6. Elderly Patient Premium</w:t>
      </w:r>
      <w:r w:rsidR="004C1D6F" w:rsidRPr="004C1D6F">
        <w:rPr>
          <w:b/>
          <w:bCs/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>This item was withdrawn.</w:t>
      </w:r>
    </w:p>
    <w:p w14:paraId="61B9A947" w14:textId="77777777" w:rsidR="00BC6629" w:rsidRDefault="006D7DB0" w:rsidP="005E26FC">
      <w:pPr>
        <w:rPr>
          <w:sz w:val="28"/>
          <w:szCs w:val="28"/>
        </w:rPr>
      </w:pPr>
      <w:r w:rsidRPr="004C1D6F">
        <w:rPr>
          <w:b/>
          <w:bCs/>
          <w:sz w:val="28"/>
          <w:szCs w:val="28"/>
        </w:rPr>
        <w:t xml:space="preserve">7. Update following conversation with </w:t>
      </w:r>
      <w:proofErr w:type="spellStart"/>
      <w:r w:rsidRPr="004C1D6F">
        <w:rPr>
          <w:b/>
          <w:bCs/>
          <w:sz w:val="28"/>
          <w:szCs w:val="28"/>
        </w:rPr>
        <w:t>Alvanley</w:t>
      </w:r>
      <w:proofErr w:type="spellEnd"/>
      <w:r w:rsidRPr="004C1D6F">
        <w:rPr>
          <w:b/>
          <w:bCs/>
          <w:sz w:val="28"/>
          <w:szCs w:val="28"/>
        </w:rPr>
        <w:t xml:space="preserve"> practice and ideas going forward</w:t>
      </w:r>
      <w:r w:rsidR="004C1D6F" w:rsidRPr="004C1D6F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LS reported that she had had a zoom meeting with the </w:t>
      </w:r>
      <w:proofErr w:type="spellStart"/>
      <w:r>
        <w:rPr>
          <w:sz w:val="28"/>
          <w:szCs w:val="28"/>
        </w:rPr>
        <w:t>Alvanley</w:t>
      </w:r>
      <w:proofErr w:type="spellEnd"/>
      <w:r>
        <w:rPr>
          <w:sz w:val="28"/>
          <w:szCs w:val="28"/>
        </w:rPr>
        <w:t xml:space="preserve"> chair. The 16 PPG members there are termed “wellbeing champions” and each has a responsibility for developing an outside group. </w:t>
      </w:r>
      <w:proofErr w:type="gramStart"/>
      <w:r>
        <w:rPr>
          <w:sz w:val="28"/>
          <w:szCs w:val="28"/>
        </w:rPr>
        <w:t>e.g.</w:t>
      </w:r>
      <w:proofErr w:type="gramEnd"/>
      <w:r>
        <w:rPr>
          <w:sz w:val="28"/>
          <w:szCs w:val="28"/>
        </w:rPr>
        <w:t xml:space="preserve"> singing, rambling etc. It was noted that should we decide to follow this approach, the insurance implications would need to be </w:t>
      </w:r>
      <w:r w:rsidR="004C1D6F">
        <w:rPr>
          <w:sz w:val="28"/>
          <w:szCs w:val="28"/>
        </w:rPr>
        <w:t xml:space="preserve">checked.  </w:t>
      </w:r>
      <w:r w:rsidR="00BC6629">
        <w:rPr>
          <w:sz w:val="28"/>
          <w:szCs w:val="28"/>
        </w:rPr>
        <w:t>LS will arrange for Dave Chorlton to attend the next meeting via zoom.</w:t>
      </w:r>
    </w:p>
    <w:p w14:paraId="0AF75137" w14:textId="77777777" w:rsidR="00626683" w:rsidRDefault="00BC6629" w:rsidP="005E26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4C1D6F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                                 </w:t>
      </w:r>
      <w:r w:rsidR="004C1D6F">
        <w:rPr>
          <w:sz w:val="28"/>
          <w:szCs w:val="28"/>
        </w:rPr>
        <w:t xml:space="preserve">The </w:t>
      </w:r>
      <w:r w:rsidR="00ED0412">
        <w:rPr>
          <w:sz w:val="28"/>
          <w:szCs w:val="28"/>
        </w:rPr>
        <w:t xml:space="preserve">ongoing </w:t>
      </w:r>
      <w:r w:rsidR="004C1D6F">
        <w:rPr>
          <w:sz w:val="28"/>
          <w:szCs w:val="28"/>
        </w:rPr>
        <w:t xml:space="preserve">discussion identified an initial need for </w:t>
      </w:r>
      <w:r w:rsidR="002349E9">
        <w:rPr>
          <w:sz w:val="28"/>
          <w:szCs w:val="28"/>
        </w:rPr>
        <w:t xml:space="preserve">our </w:t>
      </w:r>
      <w:r w:rsidR="004C1D6F">
        <w:rPr>
          <w:sz w:val="28"/>
          <w:szCs w:val="28"/>
        </w:rPr>
        <w:t xml:space="preserve">patients to be advised of the range of services that are currently available. </w:t>
      </w:r>
      <w:r w:rsidR="004C1D6F" w:rsidRPr="00ED0412">
        <w:rPr>
          <w:b/>
          <w:bCs/>
          <w:sz w:val="28"/>
          <w:szCs w:val="28"/>
        </w:rPr>
        <w:t>LKS WAS ASKED TO PREPARE A LIST OF THESE SERVICES AND CIRCULATE IT TO PPG MEMBERS BEFORE THE NEXT MEETING.</w:t>
      </w:r>
    </w:p>
    <w:p w14:paraId="2FF71A9E" w14:textId="77777777" w:rsidR="00626683" w:rsidRDefault="00626683" w:rsidP="005E26FC">
      <w:pPr>
        <w:rPr>
          <w:sz w:val="28"/>
          <w:szCs w:val="28"/>
        </w:rPr>
      </w:pPr>
    </w:p>
    <w:p w14:paraId="5CF9F49A" w14:textId="77777777" w:rsidR="00626683" w:rsidRDefault="00626683" w:rsidP="005E26FC">
      <w:pPr>
        <w:rPr>
          <w:sz w:val="28"/>
          <w:szCs w:val="28"/>
        </w:rPr>
      </w:pPr>
    </w:p>
    <w:p w14:paraId="65BB904C" w14:textId="77777777" w:rsidR="00626683" w:rsidRDefault="00626683" w:rsidP="005E26FC">
      <w:pPr>
        <w:rPr>
          <w:sz w:val="28"/>
          <w:szCs w:val="28"/>
        </w:rPr>
      </w:pPr>
    </w:p>
    <w:p w14:paraId="7F12670B" w14:textId="7C29AC15" w:rsidR="00BC6629" w:rsidRDefault="00ED0412" w:rsidP="005E26FC">
      <w:pPr>
        <w:rPr>
          <w:b/>
          <w:bCs/>
          <w:sz w:val="28"/>
          <w:szCs w:val="28"/>
        </w:rPr>
      </w:pPr>
      <w:r w:rsidRPr="00ED0412">
        <w:rPr>
          <w:b/>
          <w:bCs/>
          <w:sz w:val="28"/>
          <w:szCs w:val="28"/>
        </w:rPr>
        <w:lastRenderedPageBreak/>
        <w:t xml:space="preserve">8. Any Other Business </w:t>
      </w:r>
    </w:p>
    <w:p w14:paraId="62292495" w14:textId="2CDA6A37" w:rsidR="00BC6629" w:rsidRPr="00626683" w:rsidRDefault="00BC6629" w:rsidP="005E26FC">
      <w:pPr>
        <w:rPr>
          <w:sz w:val="28"/>
          <w:szCs w:val="28"/>
        </w:rPr>
      </w:pPr>
      <w:r w:rsidRPr="00626683">
        <w:rPr>
          <w:sz w:val="28"/>
          <w:szCs w:val="28"/>
        </w:rPr>
        <w:t xml:space="preserve">LS advised the group </w:t>
      </w:r>
      <w:r w:rsidR="00626683" w:rsidRPr="00626683">
        <w:rPr>
          <w:sz w:val="28"/>
          <w:szCs w:val="28"/>
        </w:rPr>
        <w:t xml:space="preserve">that the plans for the coffee and chat drop in at </w:t>
      </w:r>
      <w:proofErr w:type="gramStart"/>
      <w:r w:rsidR="00626683" w:rsidRPr="00626683">
        <w:rPr>
          <w:sz w:val="28"/>
          <w:szCs w:val="28"/>
        </w:rPr>
        <w:t>Sixty Two</w:t>
      </w:r>
      <w:proofErr w:type="gramEnd"/>
      <w:r w:rsidR="00626683" w:rsidRPr="00626683">
        <w:rPr>
          <w:sz w:val="28"/>
          <w:szCs w:val="28"/>
        </w:rPr>
        <w:t xml:space="preserve"> were underway and it is hoped to start these sessions within the next month.</w:t>
      </w:r>
      <w:r w:rsidRPr="00626683">
        <w:rPr>
          <w:sz w:val="28"/>
          <w:szCs w:val="28"/>
        </w:rPr>
        <w:t xml:space="preserve"> </w:t>
      </w:r>
      <w:r w:rsidR="00ED0412" w:rsidRPr="00626683">
        <w:rPr>
          <w:sz w:val="28"/>
          <w:szCs w:val="28"/>
        </w:rPr>
        <w:t xml:space="preserve">                                                                                             </w:t>
      </w:r>
    </w:p>
    <w:p w14:paraId="1BF6A786" w14:textId="0FE5137C" w:rsidR="00ED0412" w:rsidRDefault="00ED0412" w:rsidP="005E26FC">
      <w:pPr>
        <w:rPr>
          <w:sz w:val="28"/>
          <w:szCs w:val="28"/>
        </w:rPr>
      </w:pPr>
      <w:r w:rsidRPr="00ED0412">
        <w:rPr>
          <w:b/>
          <w:bCs/>
          <w:sz w:val="28"/>
          <w:szCs w:val="28"/>
        </w:rPr>
        <w:t xml:space="preserve">9. Date of Next Meeting                                                                                 </w:t>
      </w:r>
      <w:r>
        <w:rPr>
          <w:sz w:val="28"/>
          <w:szCs w:val="28"/>
        </w:rPr>
        <w:t>Wednesday 13</w:t>
      </w:r>
      <w:r w:rsidRPr="00ED041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April. </w:t>
      </w:r>
    </w:p>
    <w:p w14:paraId="2132B19C" w14:textId="628E6B40" w:rsidR="00ED0412" w:rsidRDefault="00ED0412" w:rsidP="005E26FC">
      <w:pPr>
        <w:rPr>
          <w:sz w:val="28"/>
          <w:szCs w:val="28"/>
        </w:rPr>
      </w:pPr>
      <w:r>
        <w:rPr>
          <w:sz w:val="28"/>
          <w:szCs w:val="28"/>
        </w:rPr>
        <w:t xml:space="preserve">Derek </w:t>
      </w:r>
      <w:proofErr w:type="gramStart"/>
      <w:r>
        <w:rPr>
          <w:sz w:val="28"/>
          <w:szCs w:val="28"/>
        </w:rPr>
        <w:t>Fisher</w:t>
      </w:r>
      <w:r w:rsidR="009769DC">
        <w:rPr>
          <w:sz w:val="28"/>
          <w:szCs w:val="28"/>
        </w:rPr>
        <w:t>,</w:t>
      </w:r>
      <w:r w:rsidR="00626683">
        <w:rPr>
          <w:sz w:val="28"/>
          <w:szCs w:val="28"/>
        </w:rPr>
        <w:t xml:space="preserve">   </w:t>
      </w:r>
      <w:proofErr w:type="gramEnd"/>
      <w:r w:rsidR="00626683"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</w:rPr>
        <w:t xml:space="preserve">Secretary, </w:t>
      </w:r>
      <w:r w:rsidR="00626683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>
        <w:rPr>
          <w:sz w:val="28"/>
          <w:szCs w:val="28"/>
        </w:rPr>
        <w:t>Long Bennington PPG.</w:t>
      </w:r>
    </w:p>
    <w:p w14:paraId="2352F1E1" w14:textId="2D1BDE7A" w:rsidR="004C1D6F" w:rsidRDefault="004C1D6F" w:rsidP="005E26F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9CA09A8" w14:textId="30B177F0" w:rsidR="006D7DB0" w:rsidRDefault="004C1D6F" w:rsidP="005E26F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8767A25" w14:textId="45AAB4E3" w:rsidR="00661856" w:rsidRPr="007658F0" w:rsidRDefault="007658F0" w:rsidP="005E26FC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661856">
        <w:rPr>
          <w:sz w:val="28"/>
          <w:szCs w:val="28"/>
        </w:rPr>
        <w:t xml:space="preserve"> </w:t>
      </w:r>
    </w:p>
    <w:p w14:paraId="6FA390D0" w14:textId="77777777" w:rsidR="00661856" w:rsidRDefault="00661856" w:rsidP="005E26FC">
      <w:pPr>
        <w:rPr>
          <w:sz w:val="28"/>
          <w:szCs w:val="28"/>
        </w:rPr>
      </w:pPr>
    </w:p>
    <w:p w14:paraId="6E2138E7" w14:textId="582098FE" w:rsidR="00E04060" w:rsidRDefault="00661856" w:rsidP="005E26F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1436">
        <w:rPr>
          <w:sz w:val="28"/>
          <w:szCs w:val="28"/>
        </w:rPr>
        <w:t xml:space="preserve">   </w:t>
      </w:r>
      <w:r w:rsidR="00E04060">
        <w:rPr>
          <w:sz w:val="28"/>
          <w:szCs w:val="28"/>
        </w:rPr>
        <w:t xml:space="preserve"> </w:t>
      </w:r>
    </w:p>
    <w:p w14:paraId="5A3F6932" w14:textId="77777777" w:rsidR="00E04060" w:rsidRDefault="00E04060" w:rsidP="005E26FC">
      <w:pPr>
        <w:rPr>
          <w:sz w:val="28"/>
          <w:szCs w:val="28"/>
        </w:rPr>
      </w:pPr>
    </w:p>
    <w:p w14:paraId="0835C8B6" w14:textId="77777777" w:rsidR="00E04060" w:rsidRPr="00552347" w:rsidRDefault="00E04060" w:rsidP="005E26FC">
      <w:pPr>
        <w:rPr>
          <w:sz w:val="28"/>
          <w:szCs w:val="28"/>
        </w:rPr>
      </w:pPr>
    </w:p>
    <w:sectPr w:rsidR="00E04060" w:rsidRPr="00552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84DDB"/>
    <w:multiLevelType w:val="hybridMultilevel"/>
    <w:tmpl w:val="373414F2"/>
    <w:lvl w:ilvl="0" w:tplc="54AEEA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9015A"/>
    <w:multiLevelType w:val="hybridMultilevel"/>
    <w:tmpl w:val="DAE05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D28E6"/>
    <w:multiLevelType w:val="hybridMultilevel"/>
    <w:tmpl w:val="540475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6754F"/>
    <w:multiLevelType w:val="hybridMultilevel"/>
    <w:tmpl w:val="B9B0147C"/>
    <w:lvl w:ilvl="0" w:tplc="F88CD2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47"/>
    <w:rsid w:val="00000047"/>
    <w:rsid w:val="00024467"/>
    <w:rsid w:val="000432DA"/>
    <w:rsid w:val="00061A52"/>
    <w:rsid w:val="000652D9"/>
    <w:rsid w:val="00097AE4"/>
    <w:rsid w:val="000B6A33"/>
    <w:rsid w:val="000C4C44"/>
    <w:rsid w:val="000F6AD1"/>
    <w:rsid w:val="00102E54"/>
    <w:rsid w:val="00110A12"/>
    <w:rsid w:val="001236A0"/>
    <w:rsid w:val="0013288D"/>
    <w:rsid w:val="00164738"/>
    <w:rsid w:val="001757D3"/>
    <w:rsid w:val="0019581F"/>
    <w:rsid w:val="001A2F52"/>
    <w:rsid w:val="001C1F48"/>
    <w:rsid w:val="001D6D73"/>
    <w:rsid w:val="001D7635"/>
    <w:rsid w:val="001E119E"/>
    <w:rsid w:val="002270C8"/>
    <w:rsid w:val="002349E9"/>
    <w:rsid w:val="00266509"/>
    <w:rsid w:val="00271A4A"/>
    <w:rsid w:val="00294C56"/>
    <w:rsid w:val="002C4B02"/>
    <w:rsid w:val="002C7BE7"/>
    <w:rsid w:val="002D2E69"/>
    <w:rsid w:val="003021EC"/>
    <w:rsid w:val="00312F6C"/>
    <w:rsid w:val="0033495A"/>
    <w:rsid w:val="003365E4"/>
    <w:rsid w:val="003371C8"/>
    <w:rsid w:val="003B3A2A"/>
    <w:rsid w:val="003E397E"/>
    <w:rsid w:val="003F7041"/>
    <w:rsid w:val="0043178C"/>
    <w:rsid w:val="00452E57"/>
    <w:rsid w:val="0049488A"/>
    <w:rsid w:val="004B0FA1"/>
    <w:rsid w:val="004B2ED6"/>
    <w:rsid w:val="004B5EE0"/>
    <w:rsid w:val="004B63AA"/>
    <w:rsid w:val="004C1D6F"/>
    <w:rsid w:val="004D3F40"/>
    <w:rsid w:val="004D5823"/>
    <w:rsid w:val="005132F6"/>
    <w:rsid w:val="00552347"/>
    <w:rsid w:val="00563E37"/>
    <w:rsid w:val="005B33A2"/>
    <w:rsid w:val="005E26FC"/>
    <w:rsid w:val="00601FF9"/>
    <w:rsid w:val="00626683"/>
    <w:rsid w:val="006271BB"/>
    <w:rsid w:val="006410A3"/>
    <w:rsid w:val="00661856"/>
    <w:rsid w:val="0066192E"/>
    <w:rsid w:val="006621B9"/>
    <w:rsid w:val="00680CC0"/>
    <w:rsid w:val="006815B0"/>
    <w:rsid w:val="00685249"/>
    <w:rsid w:val="006A2F94"/>
    <w:rsid w:val="006A3CB0"/>
    <w:rsid w:val="006B530D"/>
    <w:rsid w:val="006C2BD6"/>
    <w:rsid w:val="006D7DB0"/>
    <w:rsid w:val="006E540E"/>
    <w:rsid w:val="00741436"/>
    <w:rsid w:val="007658F0"/>
    <w:rsid w:val="00765A23"/>
    <w:rsid w:val="007855C8"/>
    <w:rsid w:val="007F1E7C"/>
    <w:rsid w:val="008105EE"/>
    <w:rsid w:val="0083494A"/>
    <w:rsid w:val="00844BE2"/>
    <w:rsid w:val="00865A04"/>
    <w:rsid w:val="008764E4"/>
    <w:rsid w:val="008A5827"/>
    <w:rsid w:val="008B467B"/>
    <w:rsid w:val="009167DF"/>
    <w:rsid w:val="0092133D"/>
    <w:rsid w:val="009379AE"/>
    <w:rsid w:val="00950EED"/>
    <w:rsid w:val="009563DD"/>
    <w:rsid w:val="00971509"/>
    <w:rsid w:val="00974D22"/>
    <w:rsid w:val="009769DC"/>
    <w:rsid w:val="00980F98"/>
    <w:rsid w:val="009D278B"/>
    <w:rsid w:val="009F25DB"/>
    <w:rsid w:val="00A11DE0"/>
    <w:rsid w:val="00A4791D"/>
    <w:rsid w:val="00A508D1"/>
    <w:rsid w:val="00A543D1"/>
    <w:rsid w:val="00A64237"/>
    <w:rsid w:val="00A77341"/>
    <w:rsid w:val="00AE72F5"/>
    <w:rsid w:val="00B10E11"/>
    <w:rsid w:val="00B224C4"/>
    <w:rsid w:val="00B65CA2"/>
    <w:rsid w:val="00B77EF7"/>
    <w:rsid w:val="00B82346"/>
    <w:rsid w:val="00BB563C"/>
    <w:rsid w:val="00BC6629"/>
    <w:rsid w:val="00BC6AF8"/>
    <w:rsid w:val="00BD696E"/>
    <w:rsid w:val="00BF0A49"/>
    <w:rsid w:val="00C032E9"/>
    <w:rsid w:val="00C11E69"/>
    <w:rsid w:val="00C277C5"/>
    <w:rsid w:val="00C6527C"/>
    <w:rsid w:val="00CE2CB5"/>
    <w:rsid w:val="00D11BAA"/>
    <w:rsid w:val="00D25773"/>
    <w:rsid w:val="00DA1B23"/>
    <w:rsid w:val="00DE43A3"/>
    <w:rsid w:val="00DE6E34"/>
    <w:rsid w:val="00DE760E"/>
    <w:rsid w:val="00E04060"/>
    <w:rsid w:val="00E2209C"/>
    <w:rsid w:val="00E530DD"/>
    <w:rsid w:val="00E90627"/>
    <w:rsid w:val="00E95587"/>
    <w:rsid w:val="00EA7968"/>
    <w:rsid w:val="00ED0412"/>
    <w:rsid w:val="00EF446D"/>
    <w:rsid w:val="00F65C2E"/>
    <w:rsid w:val="00F7594D"/>
    <w:rsid w:val="00F945BC"/>
    <w:rsid w:val="00F96EC5"/>
    <w:rsid w:val="00FC0B04"/>
    <w:rsid w:val="00FC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96C7"/>
  <w15:docId w15:val="{A194D272-9BE6-4CCD-AB29-64643DCA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Fisher</dc:creator>
  <cp:keywords/>
  <dc:description/>
  <cp:lastModifiedBy>KAY-STOTT, Elizabeth (DR LONGFIELD AND PARTNERS)</cp:lastModifiedBy>
  <cp:revision>2</cp:revision>
  <cp:lastPrinted>2022-02-17T15:39:00Z</cp:lastPrinted>
  <dcterms:created xsi:type="dcterms:W3CDTF">2022-03-21T11:57:00Z</dcterms:created>
  <dcterms:modified xsi:type="dcterms:W3CDTF">2022-03-21T11:57:00Z</dcterms:modified>
</cp:coreProperties>
</file>