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0806B" w14:textId="7FA3B962" w:rsidR="00974D22" w:rsidRPr="001757D3" w:rsidRDefault="00000047" w:rsidP="00E90627">
      <w:pPr>
        <w:jc w:val="center"/>
        <w:rPr>
          <w:sz w:val="36"/>
          <w:szCs w:val="36"/>
        </w:rPr>
      </w:pPr>
      <w:r w:rsidRPr="001757D3">
        <w:rPr>
          <w:sz w:val="36"/>
          <w:szCs w:val="36"/>
        </w:rPr>
        <w:t>LONG BENNINGTON MEDICAL CENTRE</w:t>
      </w:r>
    </w:p>
    <w:p w14:paraId="3A5774EE" w14:textId="6D4CAE33" w:rsidR="00000047" w:rsidRPr="001757D3" w:rsidRDefault="00000047" w:rsidP="00E90627">
      <w:pPr>
        <w:jc w:val="center"/>
        <w:rPr>
          <w:sz w:val="36"/>
          <w:szCs w:val="36"/>
        </w:rPr>
      </w:pPr>
      <w:r w:rsidRPr="001757D3">
        <w:rPr>
          <w:sz w:val="36"/>
          <w:szCs w:val="36"/>
        </w:rPr>
        <w:t>PATIENT PARTICIPATION GROUP</w:t>
      </w:r>
    </w:p>
    <w:p w14:paraId="31C3BD22" w14:textId="2B853337" w:rsidR="00000047" w:rsidRPr="001757D3" w:rsidRDefault="00000047" w:rsidP="00E90627">
      <w:pPr>
        <w:jc w:val="center"/>
        <w:rPr>
          <w:sz w:val="36"/>
          <w:szCs w:val="36"/>
        </w:rPr>
      </w:pPr>
      <w:r w:rsidRPr="001757D3">
        <w:rPr>
          <w:sz w:val="36"/>
          <w:szCs w:val="36"/>
        </w:rPr>
        <w:t>MEETING HELD AT LONG BENNINGTON MEDICAL CENTRE ON 1</w:t>
      </w:r>
      <w:r w:rsidR="00A46C22">
        <w:rPr>
          <w:sz w:val="36"/>
          <w:szCs w:val="36"/>
        </w:rPr>
        <w:t>3</w:t>
      </w:r>
      <w:r w:rsidRPr="001757D3">
        <w:rPr>
          <w:sz w:val="36"/>
          <w:szCs w:val="36"/>
          <w:vertAlign w:val="superscript"/>
        </w:rPr>
        <w:t>TH</w:t>
      </w:r>
      <w:r w:rsidRPr="001757D3">
        <w:rPr>
          <w:sz w:val="36"/>
          <w:szCs w:val="36"/>
        </w:rPr>
        <w:t xml:space="preserve"> </w:t>
      </w:r>
      <w:r w:rsidR="00A46C22">
        <w:rPr>
          <w:sz w:val="36"/>
          <w:szCs w:val="36"/>
        </w:rPr>
        <w:t>APRIL</w:t>
      </w:r>
      <w:r w:rsidRPr="001757D3">
        <w:rPr>
          <w:sz w:val="36"/>
          <w:szCs w:val="36"/>
        </w:rPr>
        <w:t xml:space="preserve"> 2022 AT 1</w:t>
      </w:r>
      <w:r w:rsidR="006A2F94">
        <w:rPr>
          <w:sz w:val="36"/>
          <w:szCs w:val="36"/>
        </w:rPr>
        <w:t>0</w:t>
      </w:r>
      <w:r w:rsidR="00A46C22">
        <w:rPr>
          <w:sz w:val="36"/>
          <w:szCs w:val="36"/>
        </w:rPr>
        <w:t>:30</w:t>
      </w:r>
      <w:r w:rsidRPr="001757D3">
        <w:rPr>
          <w:sz w:val="36"/>
          <w:szCs w:val="36"/>
        </w:rPr>
        <w:t xml:space="preserve"> a.m.</w:t>
      </w:r>
    </w:p>
    <w:p w14:paraId="3F83B28D" w14:textId="325375B5" w:rsidR="00000047" w:rsidRDefault="00000047">
      <w:pPr>
        <w:rPr>
          <w:sz w:val="28"/>
          <w:szCs w:val="28"/>
        </w:rPr>
      </w:pPr>
      <w:r w:rsidRPr="00BC6AF8">
        <w:rPr>
          <w:b/>
          <w:bCs/>
          <w:sz w:val="28"/>
          <w:szCs w:val="28"/>
        </w:rPr>
        <w:t>A</w:t>
      </w:r>
      <w:r w:rsidR="00A508D1" w:rsidRPr="00BC6AF8">
        <w:rPr>
          <w:b/>
          <w:bCs/>
          <w:sz w:val="28"/>
          <w:szCs w:val="28"/>
        </w:rPr>
        <w:t>ttendees</w:t>
      </w:r>
      <w:r w:rsidR="001757D3" w:rsidRPr="00BC6AF8">
        <w:rPr>
          <w:b/>
          <w:bCs/>
          <w:sz w:val="28"/>
          <w:szCs w:val="28"/>
        </w:rPr>
        <w:t>.</w:t>
      </w:r>
      <w:r w:rsidR="00BC6AF8" w:rsidRPr="00BC6AF8">
        <w:rPr>
          <w:b/>
          <w:bCs/>
          <w:sz w:val="28"/>
          <w:szCs w:val="28"/>
        </w:rPr>
        <w:t xml:space="preserve">                                                                                                                                                      </w:t>
      </w:r>
      <w:r w:rsidR="003021EC" w:rsidRPr="00BC6AF8">
        <w:rPr>
          <w:b/>
          <w:bCs/>
          <w:sz w:val="28"/>
          <w:szCs w:val="28"/>
        </w:rPr>
        <w:t xml:space="preserve"> </w:t>
      </w:r>
      <w:r w:rsidR="003021EC" w:rsidRPr="00BC6AF8">
        <w:rPr>
          <w:sz w:val="28"/>
          <w:szCs w:val="28"/>
        </w:rPr>
        <w:t xml:space="preserve"> </w:t>
      </w:r>
      <w:r w:rsidR="006A2F94">
        <w:rPr>
          <w:sz w:val="28"/>
          <w:szCs w:val="28"/>
        </w:rPr>
        <w:t xml:space="preserve">Lisa Smith (Chair), </w:t>
      </w:r>
      <w:r w:rsidR="00ED0412">
        <w:rPr>
          <w:sz w:val="28"/>
          <w:szCs w:val="28"/>
        </w:rPr>
        <w:t>Keith Bowers,</w:t>
      </w:r>
      <w:r w:rsidRPr="00BC6AF8">
        <w:rPr>
          <w:sz w:val="28"/>
          <w:szCs w:val="28"/>
        </w:rPr>
        <w:t xml:space="preserve"> Michelle Gilbert, Brian Fisher</w:t>
      </w:r>
      <w:r w:rsidR="006A2F94">
        <w:rPr>
          <w:sz w:val="28"/>
          <w:szCs w:val="28"/>
        </w:rPr>
        <w:t xml:space="preserve">, </w:t>
      </w:r>
      <w:r w:rsidR="000652D9">
        <w:rPr>
          <w:sz w:val="28"/>
          <w:szCs w:val="28"/>
        </w:rPr>
        <w:t>Karen Turner (Practice Manager),</w:t>
      </w:r>
      <w:r w:rsidR="00A46C22">
        <w:rPr>
          <w:sz w:val="28"/>
          <w:szCs w:val="28"/>
        </w:rPr>
        <w:t xml:space="preserve"> </w:t>
      </w:r>
      <w:r w:rsidR="006A2F94" w:rsidRPr="00BC6AF8">
        <w:rPr>
          <w:sz w:val="28"/>
          <w:szCs w:val="28"/>
        </w:rPr>
        <w:t>Lizzie Kay-Stott (Deputy Practice Manager)</w:t>
      </w:r>
    </w:p>
    <w:p w14:paraId="74814BED" w14:textId="1C6CD325" w:rsidR="0019581F" w:rsidRPr="0019581F" w:rsidRDefault="0019581F" w:rsidP="0019581F">
      <w:pPr>
        <w:rPr>
          <w:sz w:val="28"/>
          <w:szCs w:val="28"/>
        </w:rPr>
      </w:pPr>
      <w:r>
        <w:rPr>
          <w:b/>
          <w:bCs/>
          <w:sz w:val="28"/>
          <w:szCs w:val="28"/>
        </w:rPr>
        <w:t>1.</w:t>
      </w:r>
      <w:r w:rsidR="006A2F94" w:rsidRPr="0019581F">
        <w:rPr>
          <w:b/>
          <w:bCs/>
          <w:sz w:val="28"/>
          <w:szCs w:val="28"/>
        </w:rPr>
        <w:t xml:space="preserve">Apologies for absence                                                                                         </w:t>
      </w:r>
      <w:r w:rsidR="00A46C22" w:rsidRPr="00BC6AF8">
        <w:rPr>
          <w:sz w:val="28"/>
          <w:szCs w:val="28"/>
        </w:rPr>
        <w:t>Paddy Furey</w:t>
      </w:r>
      <w:r w:rsidR="00A46C22">
        <w:rPr>
          <w:sz w:val="28"/>
          <w:szCs w:val="28"/>
        </w:rPr>
        <w:t xml:space="preserve">, </w:t>
      </w:r>
      <w:r w:rsidR="00A46C22">
        <w:rPr>
          <w:sz w:val="28"/>
          <w:szCs w:val="28"/>
        </w:rPr>
        <w:t>Martin Round</w:t>
      </w:r>
      <w:r w:rsidR="00A46C22">
        <w:rPr>
          <w:sz w:val="28"/>
          <w:szCs w:val="28"/>
        </w:rPr>
        <w:t>,</w:t>
      </w:r>
      <w:r w:rsidR="00A46C22" w:rsidRPr="00A46C22">
        <w:rPr>
          <w:sz w:val="28"/>
          <w:szCs w:val="28"/>
        </w:rPr>
        <w:t xml:space="preserve"> </w:t>
      </w:r>
      <w:r w:rsidR="00A46C22" w:rsidRPr="00BC6AF8">
        <w:rPr>
          <w:sz w:val="28"/>
          <w:szCs w:val="28"/>
        </w:rPr>
        <w:t>Norman Bertram,</w:t>
      </w:r>
    </w:p>
    <w:p w14:paraId="6B5F4C42" w14:textId="70BCF6D5" w:rsidR="00DE760E" w:rsidRPr="005E26FC" w:rsidRDefault="00061A52" w:rsidP="005E26FC">
      <w:pPr>
        <w:rPr>
          <w:b/>
          <w:bCs/>
          <w:sz w:val="28"/>
          <w:szCs w:val="28"/>
        </w:rPr>
      </w:pPr>
      <w:r>
        <w:rPr>
          <w:b/>
          <w:bCs/>
          <w:sz w:val="28"/>
          <w:szCs w:val="28"/>
        </w:rPr>
        <w:t>3</w:t>
      </w:r>
      <w:r w:rsidR="00BB563C" w:rsidRPr="00BC6AF8">
        <w:rPr>
          <w:b/>
          <w:bCs/>
          <w:sz w:val="28"/>
          <w:szCs w:val="28"/>
        </w:rPr>
        <w:t xml:space="preserve">. </w:t>
      </w:r>
      <w:r w:rsidR="006A2F94">
        <w:rPr>
          <w:b/>
          <w:bCs/>
          <w:sz w:val="28"/>
          <w:szCs w:val="28"/>
        </w:rPr>
        <w:t>Approval of minutes from 1</w:t>
      </w:r>
      <w:r w:rsidR="000652D9">
        <w:rPr>
          <w:b/>
          <w:bCs/>
          <w:sz w:val="28"/>
          <w:szCs w:val="28"/>
        </w:rPr>
        <w:t>7</w:t>
      </w:r>
      <w:r w:rsidR="006A2F94" w:rsidRPr="006A2F94">
        <w:rPr>
          <w:b/>
          <w:bCs/>
          <w:sz w:val="28"/>
          <w:szCs w:val="28"/>
          <w:vertAlign w:val="superscript"/>
        </w:rPr>
        <w:t>th</w:t>
      </w:r>
      <w:r w:rsidR="006A2F94">
        <w:rPr>
          <w:b/>
          <w:bCs/>
          <w:sz w:val="28"/>
          <w:szCs w:val="28"/>
        </w:rPr>
        <w:t xml:space="preserve"> </w:t>
      </w:r>
      <w:r w:rsidR="00D94AAD">
        <w:rPr>
          <w:b/>
          <w:bCs/>
          <w:sz w:val="28"/>
          <w:szCs w:val="28"/>
        </w:rPr>
        <w:t>March</w:t>
      </w:r>
      <w:r w:rsidR="006A2F94">
        <w:rPr>
          <w:b/>
          <w:bCs/>
          <w:sz w:val="28"/>
          <w:szCs w:val="28"/>
        </w:rPr>
        <w:t xml:space="preserve"> 2022 meeting.</w:t>
      </w:r>
      <w:r w:rsidR="005E26FC">
        <w:rPr>
          <w:b/>
          <w:bCs/>
          <w:sz w:val="28"/>
          <w:szCs w:val="28"/>
        </w:rPr>
        <w:t xml:space="preserve">                                                                </w:t>
      </w:r>
      <w:r w:rsidR="005E26FC" w:rsidRPr="005E26FC">
        <w:rPr>
          <w:sz w:val="28"/>
          <w:szCs w:val="28"/>
        </w:rPr>
        <w:t>These were</w:t>
      </w:r>
      <w:r w:rsidR="005E26FC">
        <w:rPr>
          <w:sz w:val="28"/>
          <w:szCs w:val="28"/>
        </w:rPr>
        <w:t xml:space="preserve"> </w:t>
      </w:r>
      <w:r w:rsidR="005E26FC" w:rsidRPr="005E26FC">
        <w:rPr>
          <w:sz w:val="28"/>
          <w:szCs w:val="28"/>
        </w:rPr>
        <w:t>approved</w:t>
      </w:r>
      <w:r w:rsidR="005E26FC">
        <w:rPr>
          <w:sz w:val="28"/>
          <w:szCs w:val="28"/>
        </w:rPr>
        <w:t>.</w:t>
      </w:r>
      <w:r w:rsidR="005E26FC" w:rsidRPr="005E26FC">
        <w:rPr>
          <w:sz w:val="28"/>
          <w:szCs w:val="28"/>
        </w:rPr>
        <w:t xml:space="preserve">                                                                 </w:t>
      </w:r>
      <w:r w:rsidR="00BF0A49" w:rsidRPr="005E26FC">
        <w:rPr>
          <w:sz w:val="28"/>
          <w:szCs w:val="28"/>
        </w:rPr>
        <w:t xml:space="preserve">                                                                                                                                       </w:t>
      </w:r>
    </w:p>
    <w:p w14:paraId="60DF30CA" w14:textId="2C5E66DE" w:rsidR="005E26FC" w:rsidRDefault="0019581F" w:rsidP="005E26FC">
      <w:pPr>
        <w:rPr>
          <w:b/>
          <w:bCs/>
          <w:sz w:val="28"/>
          <w:szCs w:val="28"/>
        </w:rPr>
      </w:pPr>
      <w:r>
        <w:rPr>
          <w:b/>
          <w:bCs/>
          <w:sz w:val="28"/>
          <w:szCs w:val="28"/>
        </w:rPr>
        <w:t>3</w:t>
      </w:r>
      <w:r w:rsidR="00A4791D" w:rsidRPr="00BC6AF8">
        <w:rPr>
          <w:b/>
          <w:bCs/>
          <w:sz w:val="28"/>
          <w:szCs w:val="28"/>
        </w:rPr>
        <w:t xml:space="preserve">. </w:t>
      </w:r>
      <w:r w:rsidR="005E26FC">
        <w:rPr>
          <w:b/>
          <w:bCs/>
          <w:sz w:val="28"/>
          <w:szCs w:val="28"/>
        </w:rPr>
        <w:t>Matters Arising</w:t>
      </w:r>
      <w:r w:rsidR="00A4791D" w:rsidRPr="00BC6AF8">
        <w:rPr>
          <w:b/>
          <w:bCs/>
          <w:sz w:val="28"/>
          <w:szCs w:val="28"/>
        </w:rPr>
        <w:t>.</w:t>
      </w:r>
      <w:r w:rsidR="00BF0A49" w:rsidRPr="00BC6AF8">
        <w:rPr>
          <w:b/>
          <w:bCs/>
          <w:sz w:val="28"/>
          <w:szCs w:val="28"/>
        </w:rPr>
        <w:t xml:space="preserve"> </w:t>
      </w:r>
    </w:p>
    <w:p w14:paraId="6CE6608B" w14:textId="4AACDA61" w:rsidR="00D94AAD" w:rsidRDefault="00D94AAD" w:rsidP="005E26FC">
      <w:pPr>
        <w:rPr>
          <w:b/>
          <w:bCs/>
          <w:sz w:val="28"/>
          <w:szCs w:val="28"/>
        </w:rPr>
      </w:pPr>
      <w:r>
        <w:rPr>
          <w:b/>
          <w:bCs/>
          <w:sz w:val="28"/>
          <w:szCs w:val="28"/>
        </w:rPr>
        <w:t>a) Resignation of Derek Fisher (Secretary)</w:t>
      </w:r>
    </w:p>
    <w:p w14:paraId="3421BDFC" w14:textId="03DAD0B4" w:rsidR="005E26FC" w:rsidRDefault="00D94AAD" w:rsidP="005E26FC">
      <w:pPr>
        <w:rPr>
          <w:sz w:val="28"/>
          <w:szCs w:val="28"/>
        </w:rPr>
      </w:pPr>
      <w:r>
        <w:rPr>
          <w:b/>
          <w:bCs/>
          <w:sz w:val="28"/>
          <w:szCs w:val="28"/>
        </w:rPr>
        <w:t>b</w:t>
      </w:r>
      <w:r w:rsidR="005E26FC">
        <w:rPr>
          <w:b/>
          <w:bCs/>
          <w:sz w:val="28"/>
          <w:szCs w:val="28"/>
        </w:rPr>
        <w:t xml:space="preserve">) </w:t>
      </w:r>
      <w:r>
        <w:rPr>
          <w:b/>
          <w:bCs/>
          <w:sz w:val="28"/>
          <w:szCs w:val="28"/>
        </w:rPr>
        <w:t>Appointment of new Secretary</w:t>
      </w:r>
      <w:r w:rsidR="005E26FC">
        <w:rPr>
          <w:b/>
          <w:bCs/>
          <w:sz w:val="28"/>
          <w:szCs w:val="28"/>
        </w:rPr>
        <w:t xml:space="preserve">.                                                                                             </w:t>
      </w:r>
      <w:r w:rsidR="00061A52">
        <w:rPr>
          <w:sz w:val="28"/>
          <w:szCs w:val="28"/>
        </w:rPr>
        <w:t xml:space="preserve"> </w:t>
      </w:r>
      <w:r w:rsidR="005E26FC" w:rsidRPr="00552347">
        <w:rPr>
          <w:sz w:val="28"/>
          <w:szCs w:val="28"/>
        </w:rPr>
        <w:t xml:space="preserve"> </w:t>
      </w:r>
      <w:r>
        <w:rPr>
          <w:sz w:val="28"/>
          <w:szCs w:val="28"/>
        </w:rPr>
        <w:t>Due to the resignation of DF the PPG are looking for a new Secretary. LKS has agreed to take the minutes for April meeting. LBMC will post on their social media page the need to recruit some additional people to the PPG (one of which we are hoping will volunteer for the Secretary role.</w:t>
      </w:r>
    </w:p>
    <w:p w14:paraId="7C854E79" w14:textId="166184A4" w:rsidR="00274E5C" w:rsidRDefault="00274E5C" w:rsidP="005E26FC">
      <w:pPr>
        <w:rPr>
          <w:sz w:val="28"/>
          <w:szCs w:val="28"/>
        </w:rPr>
      </w:pPr>
      <w:r>
        <w:rPr>
          <w:sz w:val="28"/>
          <w:szCs w:val="28"/>
        </w:rPr>
        <w:t>ACTION: we are looking for a new Secretary</w:t>
      </w:r>
    </w:p>
    <w:p w14:paraId="6EA6A88E" w14:textId="0E0B2B9E" w:rsidR="00E04060" w:rsidRPr="00E04060" w:rsidRDefault="00E04060" w:rsidP="005E26FC">
      <w:pPr>
        <w:rPr>
          <w:b/>
          <w:bCs/>
          <w:sz w:val="28"/>
          <w:szCs w:val="28"/>
        </w:rPr>
      </w:pPr>
      <w:r w:rsidRPr="00E04060">
        <w:rPr>
          <w:b/>
          <w:bCs/>
          <w:sz w:val="28"/>
          <w:szCs w:val="28"/>
        </w:rPr>
        <w:t>4. Surgery Updates</w:t>
      </w:r>
    </w:p>
    <w:p w14:paraId="6A67BB75" w14:textId="77777777" w:rsidR="00274E5C" w:rsidRDefault="00E04060" w:rsidP="005E26FC">
      <w:pPr>
        <w:rPr>
          <w:b/>
          <w:bCs/>
          <w:sz w:val="28"/>
          <w:szCs w:val="28"/>
        </w:rPr>
      </w:pPr>
      <w:r w:rsidRPr="00E04060">
        <w:rPr>
          <w:b/>
          <w:bCs/>
          <w:sz w:val="28"/>
          <w:szCs w:val="28"/>
        </w:rPr>
        <w:t xml:space="preserve">a) </w:t>
      </w:r>
      <w:proofErr w:type="spellStart"/>
      <w:r w:rsidR="00274E5C">
        <w:rPr>
          <w:b/>
          <w:bCs/>
          <w:sz w:val="28"/>
          <w:szCs w:val="28"/>
        </w:rPr>
        <w:t>AccuRx</w:t>
      </w:r>
      <w:proofErr w:type="spellEnd"/>
      <w:r w:rsidR="00274E5C">
        <w:rPr>
          <w:b/>
          <w:bCs/>
          <w:sz w:val="28"/>
          <w:szCs w:val="28"/>
        </w:rPr>
        <w:t xml:space="preserve"> Update</w:t>
      </w:r>
    </w:p>
    <w:p w14:paraId="53A67772" w14:textId="3587C85C" w:rsidR="00E04060" w:rsidRPr="007658F0" w:rsidRDefault="00E04060" w:rsidP="005E26FC">
      <w:pPr>
        <w:rPr>
          <w:b/>
          <w:bCs/>
          <w:sz w:val="28"/>
          <w:szCs w:val="28"/>
        </w:rPr>
      </w:pPr>
      <w:r>
        <w:rPr>
          <w:sz w:val="28"/>
          <w:szCs w:val="28"/>
        </w:rPr>
        <w:t>KT</w:t>
      </w:r>
      <w:r w:rsidR="00274E5C">
        <w:rPr>
          <w:sz w:val="28"/>
          <w:szCs w:val="28"/>
        </w:rPr>
        <w:t xml:space="preserve"> explained to the group the progress and complexities of the project</w:t>
      </w:r>
      <w:r>
        <w:rPr>
          <w:sz w:val="28"/>
          <w:szCs w:val="28"/>
        </w:rPr>
        <w:t>.</w:t>
      </w:r>
      <w:r w:rsidR="00274E5C">
        <w:rPr>
          <w:sz w:val="28"/>
          <w:szCs w:val="28"/>
        </w:rPr>
        <w:t xml:space="preserve"> LBMC are in the process of configuring the appointment slot types and allocations available. The proposed go live for the new online consultation tool is 17</w:t>
      </w:r>
      <w:r w:rsidR="00274E5C" w:rsidRPr="00274E5C">
        <w:rPr>
          <w:sz w:val="28"/>
          <w:szCs w:val="28"/>
          <w:vertAlign w:val="superscript"/>
        </w:rPr>
        <w:t>th</w:t>
      </w:r>
      <w:r w:rsidR="00274E5C">
        <w:rPr>
          <w:sz w:val="28"/>
          <w:szCs w:val="28"/>
        </w:rPr>
        <w:t xml:space="preserve"> May.</w:t>
      </w:r>
    </w:p>
    <w:p w14:paraId="617DC00F" w14:textId="77777777" w:rsidR="00274E5C" w:rsidRDefault="00E04060" w:rsidP="005E26FC">
      <w:pPr>
        <w:rPr>
          <w:b/>
          <w:bCs/>
          <w:sz w:val="28"/>
          <w:szCs w:val="28"/>
        </w:rPr>
      </w:pPr>
      <w:r w:rsidRPr="00E04060">
        <w:rPr>
          <w:b/>
          <w:bCs/>
          <w:sz w:val="28"/>
          <w:szCs w:val="28"/>
        </w:rPr>
        <w:t xml:space="preserve">b) </w:t>
      </w:r>
      <w:r w:rsidR="00274E5C">
        <w:rPr>
          <w:b/>
          <w:bCs/>
          <w:sz w:val="28"/>
          <w:szCs w:val="28"/>
        </w:rPr>
        <w:t>New Practice Website</w:t>
      </w:r>
    </w:p>
    <w:p w14:paraId="08A7C991" w14:textId="72CFC2B5" w:rsidR="00E04060" w:rsidRPr="007658F0" w:rsidRDefault="00274E5C" w:rsidP="005E26FC">
      <w:pPr>
        <w:rPr>
          <w:b/>
          <w:bCs/>
          <w:sz w:val="28"/>
          <w:szCs w:val="28"/>
        </w:rPr>
      </w:pPr>
      <w:r>
        <w:rPr>
          <w:sz w:val="28"/>
          <w:szCs w:val="28"/>
        </w:rPr>
        <w:t xml:space="preserve">LKS is currently working on developing a new website for LBMC. This will use the same URL (website address) as the current website but will be more patient-friendly with buttons and navigation in line with current website </w:t>
      </w:r>
      <w:r>
        <w:rPr>
          <w:sz w:val="28"/>
          <w:szCs w:val="28"/>
        </w:rPr>
        <w:lastRenderedPageBreak/>
        <w:t>designs. The proposed go live for the new website is the 17</w:t>
      </w:r>
      <w:r w:rsidRPr="00274E5C">
        <w:rPr>
          <w:sz w:val="28"/>
          <w:szCs w:val="28"/>
          <w:vertAlign w:val="superscript"/>
        </w:rPr>
        <w:t>th</w:t>
      </w:r>
      <w:r>
        <w:rPr>
          <w:sz w:val="28"/>
          <w:szCs w:val="28"/>
        </w:rPr>
        <w:t xml:space="preserve"> May inline with the </w:t>
      </w:r>
      <w:proofErr w:type="spellStart"/>
      <w:r>
        <w:rPr>
          <w:sz w:val="28"/>
          <w:szCs w:val="28"/>
        </w:rPr>
        <w:t>AccuRx</w:t>
      </w:r>
      <w:proofErr w:type="spellEnd"/>
      <w:r>
        <w:rPr>
          <w:sz w:val="28"/>
          <w:szCs w:val="28"/>
        </w:rPr>
        <w:t xml:space="preserve"> go live date.</w:t>
      </w:r>
    </w:p>
    <w:p w14:paraId="70C42D62" w14:textId="77777777" w:rsidR="00274E5C" w:rsidRDefault="00741436" w:rsidP="005E26FC">
      <w:pPr>
        <w:rPr>
          <w:b/>
          <w:bCs/>
          <w:sz w:val="28"/>
          <w:szCs w:val="28"/>
        </w:rPr>
      </w:pPr>
      <w:r w:rsidRPr="00741436">
        <w:rPr>
          <w:b/>
          <w:bCs/>
          <w:sz w:val="28"/>
          <w:szCs w:val="28"/>
        </w:rPr>
        <w:t xml:space="preserve">c) </w:t>
      </w:r>
      <w:r w:rsidR="00274E5C">
        <w:rPr>
          <w:b/>
          <w:bCs/>
          <w:sz w:val="28"/>
          <w:szCs w:val="28"/>
        </w:rPr>
        <w:t>New Team Members</w:t>
      </w:r>
    </w:p>
    <w:p w14:paraId="273866F9" w14:textId="4088FF90" w:rsidR="00741436" w:rsidRDefault="00274E5C" w:rsidP="005E26FC">
      <w:pPr>
        <w:rPr>
          <w:sz w:val="28"/>
          <w:szCs w:val="28"/>
        </w:rPr>
      </w:pPr>
      <w:r>
        <w:rPr>
          <w:sz w:val="28"/>
          <w:szCs w:val="28"/>
        </w:rPr>
        <w:t>LBMC have welcomed: Paula and Sarah as receptionists, with Suze at the new Reception Team Leader. Victoria has been appointed as the new Administration Team Leader.</w:t>
      </w:r>
    </w:p>
    <w:p w14:paraId="62C11A5E" w14:textId="40BDBAE5" w:rsidR="00274E5C" w:rsidRPr="007658F0" w:rsidRDefault="00274E5C" w:rsidP="005E26FC">
      <w:pPr>
        <w:rPr>
          <w:b/>
          <w:bCs/>
          <w:sz w:val="28"/>
          <w:szCs w:val="28"/>
        </w:rPr>
      </w:pPr>
      <w:r>
        <w:rPr>
          <w:sz w:val="28"/>
          <w:szCs w:val="28"/>
        </w:rPr>
        <w:t>Two roles have been offered and accepted to Louise and Niall to join the team as dispensers. At this stage, there are no plans to advertise for a Dispensary Manager role as KT and LKS are currently supporting the team.</w:t>
      </w:r>
    </w:p>
    <w:p w14:paraId="27529937" w14:textId="77777777" w:rsidR="007658F0" w:rsidRDefault="007658F0" w:rsidP="005E26FC">
      <w:pPr>
        <w:rPr>
          <w:b/>
          <w:bCs/>
          <w:sz w:val="28"/>
          <w:szCs w:val="28"/>
        </w:rPr>
      </w:pPr>
    </w:p>
    <w:p w14:paraId="55A0E82D" w14:textId="7603ACB4" w:rsidR="006D7DB0" w:rsidRDefault="007658F0" w:rsidP="005E26FC">
      <w:pPr>
        <w:rPr>
          <w:sz w:val="28"/>
          <w:szCs w:val="28"/>
        </w:rPr>
      </w:pPr>
      <w:r w:rsidRPr="004C1D6F">
        <w:rPr>
          <w:b/>
          <w:bCs/>
          <w:sz w:val="28"/>
          <w:szCs w:val="28"/>
        </w:rPr>
        <w:t xml:space="preserve">5. </w:t>
      </w:r>
      <w:r w:rsidR="00274E5C">
        <w:rPr>
          <w:b/>
          <w:bCs/>
          <w:sz w:val="28"/>
          <w:szCs w:val="28"/>
        </w:rPr>
        <w:t>Feedback from the Coffee and Chat session</w:t>
      </w:r>
      <w:r w:rsidRPr="004C1D6F">
        <w:rPr>
          <w:b/>
          <w:bCs/>
          <w:sz w:val="28"/>
          <w:szCs w:val="28"/>
        </w:rPr>
        <w:t xml:space="preserve">. </w:t>
      </w:r>
      <w:r w:rsidR="004C1D6F" w:rsidRPr="004C1D6F">
        <w:rPr>
          <w:b/>
          <w:bCs/>
          <w:sz w:val="28"/>
          <w:szCs w:val="28"/>
        </w:rPr>
        <w:t xml:space="preserve">                                                                                  </w:t>
      </w:r>
      <w:r w:rsidR="00274E5C">
        <w:rPr>
          <w:sz w:val="28"/>
          <w:szCs w:val="28"/>
        </w:rPr>
        <w:t>LS updated the team on the first coffee and chat session. The plan is to actively advertise this within the community and on social media pages to try and increase the number of attendees.</w:t>
      </w:r>
    </w:p>
    <w:p w14:paraId="060579A5" w14:textId="15708B65" w:rsidR="00274E5C" w:rsidRDefault="00274E5C" w:rsidP="005E26FC">
      <w:pPr>
        <w:rPr>
          <w:sz w:val="28"/>
          <w:szCs w:val="28"/>
        </w:rPr>
      </w:pPr>
      <w:r>
        <w:rPr>
          <w:sz w:val="28"/>
          <w:szCs w:val="28"/>
        </w:rPr>
        <w:t xml:space="preserve">ACTION – to repost the coffee and chat on local social media pages to attract more attendees. </w:t>
      </w:r>
    </w:p>
    <w:p w14:paraId="35FE3B2C" w14:textId="77777777" w:rsidR="00274E5C" w:rsidRDefault="006D7DB0" w:rsidP="005E26FC">
      <w:pPr>
        <w:rPr>
          <w:b/>
          <w:bCs/>
          <w:sz w:val="28"/>
          <w:szCs w:val="28"/>
        </w:rPr>
      </w:pPr>
      <w:r w:rsidRPr="004C1D6F">
        <w:rPr>
          <w:b/>
          <w:bCs/>
          <w:sz w:val="28"/>
          <w:szCs w:val="28"/>
        </w:rPr>
        <w:t xml:space="preserve">6. </w:t>
      </w:r>
      <w:r w:rsidR="00274E5C">
        <w:rPr>
          <w:b/>
          <w:bCs/>
          <w:sz w:val="28"/>
          <w:szCs w:val="28"/>
        </w:rPr>
        <w:t>PPG News Article</w:t>
      </w:r>
    </w:p>
    <w:p w14:paraId="19D47F61" w14:textId="2FE3447C" w:rsidR="006D7DB0" w:rsidRDefault="00274E5C" w:rsidP="005E26FC">
      <w:pPr>
        <w:rPr>
          <w:sz w:val="28"/>
          <w:szCs w:val="28"/>
        </w:rPr>
      </w:pPr>
      <w:r>
        <w:rPr>
          <w:sz w:val="28"/>
          <w:szCs w:val="28"/>
        </w:rPr>
        <w:t>The PPG news article written by LS was published online in both the Grantham Journal and the Newark Advertiser</w:t>
      </w:r>
    </w:p>
    <w:p w14:paraId="20D56C29" w14:textId="0790D144" w:rsidR="00274E5C" w:rsidRDefault="006D7DB0" w:rsidP="005E26FC">
      <w:pPr>
        <w:rPr>
          <w:b/>
          <w:bCs/>
          <w:sz w:val="28"/>
          <w:szCs w:val="28"/>
        </w:rPr>
      </w:pPr>
      <w:r w:rsidRPr="004C1D6F">
        <w:rPr>
          <w:b/>
          <w:bCs/>
          <w:sz w:val="28"/>
          <w:szCs w:val="28"/>
        </w:rPr>
        <w:t xml:space="preserve">7. </w:t>
      </w:r>
      <w:r w:rsidR="00274E5C">
        <w:rPr>
          <w:b/>
          <w:bCs/>
          <w:sz w:val="28"/>
          <w:szCs w:val="28"/>
        </w:rPr>
        <w:t>Ideas for the group moving forward</w:t>
      </w:r>
    </w:p>
    <w:p w14:paraId="59B8D4B3" w14:textId="58373AF8" w:rsidR="00274E5C" w:rsidRDefault="00274E5C" w:rsidP="005E26FC">
      <w:pPr>
        <w:rPr>
          <w:b/>
          <w:bCs/>
          <w:sz w:val="28"/>
          <w:szCs w:val="28"/>
        </w:rPr>
      </w:pPr>
      <w:r w:rsidRPr="00E04060">
        <w:rPr>
          <w:b/>
          <w:bCs/>
          <w:sz w:val="28"/>
          <w:szCs w:val="28"/>
        </w:rPr>
        <w:t xml:space="preserve">a) </w:t>
      </w:r>
      <w:r>
        <w:rPr>
          <w:b/>
          <w:bCs/>
          <w:sz w:val="28"/>
          <w:szCs w:val="28"/>
        </w:rPr>
        <w:t>Wellbeing Walk</w:t>
      </w:r>
    </w:p>
    <w:p w14:paraId="61B9A947" w14:textId="362A398E" w:rsidR="00BC6629" w:rsidRDefault="006D7DB0" w:rsidP="005E26FC">
      <w:pPr>
        <w:rPr>
          <w:sz w:val="28"/>
          <w:szCs w:val="28"/>
        </w:rPr>
      </w:pPr>
      <w:r>
        <w:rPr>
          <w:sz w:val="28"/>
          <w:szCs w:val="28"/>
        </w:rPr>
        <w:t xml:space="preserve">LS </w:t>
      </w:r>
      <w:r w:rsidR="00274E5C">
        <w:rPr>
          <w:sz w:val="28"/>
          <w:szCs w:val="28"/>
        </w:rPr>
        <w:t>has spoken to the Lincs Co-op about the possibility of creating a local Wellbeing Walk group. For this to happen we would need a member of the PPG to step forward and offer to be the champion for this activity. There would be 3 hours training given and funded by the Co-op which is endorsed by the Ramblers Association.</w:t>
      </w:r>
    </w:p>
    <w:p w14:paraId="0CEEDC59" w14:textId="0C73074D" w:rsidR="00274E5C" w:rsidRDefault="00274E5C" w:rsidP="005E26FC">
      <w:pPr>
        <w:rPr>
          <w:sz w:val="28"/>
          <w:szCs w:val="28"/>
        </w:rPr>
      </w:pPr>
      <w:r>
        <w:rPr>
          <w:sz w:val="28"/>
          <w:szCs w:val="28"/>
        </w:rPr>
        <w:t>The PPG decided that there are social prescribing benefits for creating this group and in support of moving forwards with the proposition.</w:t>
      </w:r>
    </w:p>
    <w:p w14:paraId="33EBBD0F" w14:textId="2373E01D" w:rsidR="00274E5C" w:rsidRDefault="00274E5C" w:rsidP="005E26FC">
      <w:pPr>
        <w:rPr>
          <w:sz w:val="28"/>
          <w:szCs w:val="28"/>
        </w:rPr>
      </w:pPr>
      <w:r>
        <w:rPr>
          <w:sz w:val="28"/>
          <w:szCs w:val="28"/>
        </w:rPr>
        <w:t>ACTION: we are needing to appoint a champion to take on the development of the Wellbeing Walk proposition.</w:t>
      </w:r>
    </w:p>
    <w:p w14:paraId="2F69784D" w14:textId="1AA32E8A" w:rsidR="00274E5C" w:rsidRDefault="00274E5C" w:rsidP="005E26FC">
      <w:pPr>
        <w:rPr>
          <w:sz w:val="28"/>
          <w:szCs w:val="28"/>
        </w:rPr>
      </w:pPr>
    </w:p>
    <w:p w14:paraId="013D1FEE" w14:textId="20FE9EFE" w:rsidR="00274E5C" w:rsidRDefault="00274E5C" w:rsidP="005E26FC">
      <w:pPr>
        <w:rPr>
          <w:sz w:val="28"/>
          <w:szCs w:val="28"/>
        </w:rPr>
      </w:pPr>
    </w:p>
    <w:p w14:paraId="63262C39" w14:textId="77777777" w:rsidR="00274E5C" w:rsidRDefault="00274E5C" w:rsidP="005E26FC">
      <w:pPr>
        <w:rPr>
          <w:sz w:val="28"/>
          <w:szCs w:val="28"/>
        </w:rPr>
      </w:pPr>
    </w:p>
    <w:p w14:paraId="66FB10FC" w14:textId="2A29F6BC" w:rsidR="00274E5C" w:rsidRDefault="00274E5C" w:rsidP="00274E5C">
      <w:pPr>
        <w:rPr>
          <w:b/>
          <w:bCs/>
          <w:sz w:val="28"/>
          <w:szCs w:val="28"/>
        </w:rPr>
      </w:pPr>
      <w:r>
        <w:rPr>
          <w:b/>
          <w:bCs/>
          <w:sz w:val="28"/>
          <w:szCs w:val="28"/>
        </w:rPr>
        <w:t>b</w:t>
      </w:r>
      <w:r w:rsidRPr="00E04060">
        <w:rPr>
          <w:b/>
          <w:bCs/>
          <w:sz w:val="28"/>
          <w:szCs w:val="28"/>
        </w:rPr>
        <w:t xml:space="preserve">) </w:t>
      </w:r>
      <w:r>
        <w:rPr>
          <w:b/>
          <w:bCs/>
          <w:sz w:val="28"/>
          <w:szCs w:val="28"/>
        </w:rPr>
        <w:t>Communication Board</w:t>
      </w:r>
    </w:p>
    <w:p w14:paraId="6B862704" w14:textId="244D31BC" w:rsidR="00274E5C" w:rsidRDefault="00274E5C" w:rsidP="005E26FC">
      <w:pPr>
        <w:rPr>
          <w:sz w:val="28"/>
          <w:szCs w:val="28"/>
        </w:rPr>
      </w:pPr>
      <w:r>
        <w:rPr>
          <w:sz w:val="28"/>
          <w:szCs w:val="28"/>
        </w:rPr>
        <w:t xml:space="preserve">BF and family have kindly offered to source, </w:t>
      </w:r>
      <w:proofErr w:type="gramStart"/>
      <w:r>
        <w:rPr>
          <w:sz w:val="28"/>
          <w:szCs w:val="28"/>
        </w:rPr>
        <w:t>purchase</w:t>
      </w:r>
      <w:proofErr w:type="gramEnd"/>
      <w:r>
        <w:rPr>
          <w:sz w:val="28"/>
          <w:szCs w:val="28"/>
        </w:rPr>
        <w:t xml:space="preserve"> and install an external notice board at LBMC to help communicate both PPG and LBMC notices. LBMC would like to thank BF and his family for this very generous offer and are looking forward to being able to make use of the board. Thank you.</w:t>
      </w:r>
    </w:p>
    <w:p w14:paraId="0BDA5132" w14:textId="21D290DC" w:rsidR="00274E5C" w:rsidRDefault="00274E5C" w:rsidP="00274E5C">
      <w:pPr>
        <w:rPr>
          <w:b/>
          <w:bCs/>
          <w:sz w:val="28"/>
          <w:szCs w:val="28"/>
        </w:rPr>
      </w:pPr>
      <w:r>
        <w:rPr>
          <w:b/>
          <w:bCs/>
          <w:sz w:val="28"/>
          <w:szCs w:val="28"/>
        </w:rPr>
        <w:t>c</w:t>
      </w:r>
      <w:r w:rsidRPr="00E04060">
        <w:rPr>
          <w:b/>
          <w:bCs/>
          <w:sz w:val="28"/>
          <w:szCs w:val="28"/>
        </w:rPr>
        <w:t xml:space="preserve">) </w:t>
      </w:r>
      <w:r>
        <w:rPr>
          <w:b/>
          <w:bCs/>
          <w:sz w:val="28"/>
          <w:szCs w:val="28"/>
        </w:rPr>
        <w:t>Existing Local Groups</w:t>
      </w:r>
    </w:p>
    <w:p w14:paraId="260BFF85" w14:textId="3FC52711" w:rsidR="00274E5C" w:rsidRDefault="00274E5C" w:rsidP="00274E5C">
      <w:pPr>
        <w:rPr>
          <w:sz w:val="28"/>
          <w:szCs w:val="28"/>
        </w:rPr>
      </w:pPr>
      <w:r>
        <w:rPr>
          <w:sz w:val="28"/>
          <w:szCs w:val="28"/>
        </w:rPr>
        <w:t xml:space="preserve">The PPG are aware that there are numerous groups in existence within the local community that we could potentially interact with to offer to our patient population. </w:t>
      </w:r>
    </w:p>
    <w:p w14:paraId="09788A5A" w14:textId="5513DC9F" w:rsidR="00274E5C" w:rsidRDefault="00274E5C" w:rsidP="00274E5C">
      <w:pPr>
        <w:rPr>
          <w:b/>
          <w:bCs/>
          <w:sz w:val="28"/>
          <w:szCs w:val="28"/>
        </w:rPr>
      </w:pPr>
      <w:r>
        <w:rPr>
          <w:sz w:val="28"/>
          <w:szCs w:val="28"/>
        </w:rPr>
        <w:t>ACTION – each member of the PPG to make a list of the groups that they are aware of and bring to the meeting in May. This will be collated to create a master list for the PPG to focus on.</w:t>
      </w:r>
    </w:p>
    <w:p w14:paraId="65BB904C" w14:textId="77777777" w:rsidR="00626683" w:rsidRDefault="00626683" w:rsidP="005E26FC">
      <w:pPr>
        <w:rPr>
          <w:sz w:val="28"/>
          <w:szCs w:val="28"/>
        </w:rPr>
      </w:pPr>
    </w:p>
    <w:p w14:paraId="7F12670B" w14:textId="7C29AC15" w:rsidR="00BC6629" w:rsidRDefault="00ED0412" w:rsidP="005E26FC">
      <w:pPr>
        <w:rPr>
          <w:b/>
          <w:bCs/>
          <w:sz w:val="28"/>
          <w:szCs w:val="28"/>
        </w:rPr>
      </w:pPr>
      <w:r w:rsidRPr="00ED0412">
        <w:rPr>
          <w:b/>
          <w:bCs/>
          <w:sz w:val="28"/>
          <w:szCs w:val="28"/>
        </w:rPr>
        <w:t xml:space="preserve">8. Any Other Business </w:t>
      </w:r>
    </w:p>
    <w:p w14:paraId="6E3D3FD6" w14:textId="6DEE5B85" w:rsidR="005D26BE" w:rsidRDefault="005D26BE" w:rsidP="005E26FC">
      <w:pPr>
        <w:rPr>
          <w:b/>
          <w:bCs/>
          <w:sz w:val="28"/>
          <w:szCs w:val="28"/>
        </w:rPr>
      </w:pPr>
      <w:r w:rsidRPr="00E04060">
        <w:rPr>
          <w:b/>
          <w:bCs/>
          <w:sz w:val="28"/>
          <w:szCs w:val="28"/>
        </w:rPr>
        <w:t xml:space="preserve">a) </w:t>
      </w:r>
      <w:r>
        <w:rPr>
          <w:b/>
          <w:bCs/>
          <w:sz w:val="28"/>
          <w:szCs w:val="28"/>
        </w:rPr>
        <w:t>Our Services</w:t>
      </w:r>
      <w:r>
        <w:rPr>
          <w:b/>
          <w:bCs/>
          <w:sz w:val="28"/>
          <w:szCs w:val="28"/>
        </w:rPr>
        <w:t xml:space="preserve"> </w:t>
      </w:r>
    </w:p>
    <w:p w14:paraId="48BB8DA3" w14:textId="77777777" w:rsidR="005D26BE" w:rsidRDefault="005D26BE" w:rsidP="005E26FC">
      <w:pPr>
        <w:rPr>
          <w:sz w:val="28"/>
          <w:szCs w:val="28"/>
        </w:rPr>
      </w:pPr>
      <w:r>
        <w:rPr>
          <w:sz w:val="28"/>
          <w:szCs w:val="28"/>
        </w:rPr>
        <w:t>LKS shared with the group the output of Our Services notice that was an action from 17</w:t>
      </w:r>
      <w:r w:rsidRPr="005D26BE">
        <w:rPr>
          <w:sz w:val="28"/>
          <w:szCs w:val="28"/>
          <w:vertAlign w:val="superscript"/>
        </w:rPr>
        <w:t>th</w:t>
      </w:r>
      <w:r>
        <w:rPr>
          <w:sz w:val="28"/>
          <w:szCs w:val="28"/>
        </w:rPr>
        <w:t xml:space="preserve"> March meeting. This will be published on our new website and in the new external communication board</w:t>
      </w:r>
    </w:p>
    <w:p w14:paraId="24F49BA7" w14:textId="6C44BFDA" w:rsidR="005D26BE" w:rsidRDefault="005D26BE" w:rsidP="005D26BE">
      <w:pPr>
        <w:rPr>
          <w:b/>
          <w:bCs/>
          <w:sz w:val="28"/>
          <w:szCs w:val="28"/>
        </w:rPr>
      </w:pPr>
      <w:r>
        <w:rPr>
          <w:b/>
          <w:bCs/>
          <w:sz w:val="28"/>
          <w:szCs w:val="28"/>
        </w:rPr>
        <w:t>b</w:t>
      </w:r>
      <w:r w:rsidRPr="00E04060">
        <w:rPr>
          <w:b/>
          <w:bCs/>
          <w:sz w:val="28"/>
          <w:szCs w:val="28"/>
        </w:rPr>
        <w:t xml:space="preserve">) </w:t>
      </w:r>
      <w:r>
        <w:rPr>
          <w:b/>
          <w:bCs/>
          <w:sz w:val="28"/>
          <w:szCs w:val="28"/>
        </w:rPr>
        <w:t>Third Party Confidentiality Agreement Forms</w:t>
      </w:r>
      <w:r>
        <w:rPr>
          <w:b/>
          <w:bCs/>
          <w:sz w:val="28"/>
          <w:szCs w:val="28"/>
        </w:rPr>
        <w:t xml:space="preserve"> </w:t>
      </w:r>
    </w:p>
    <w:p w14:paraId="62292495" w14:textId="504F8AF6" w:rsidR="00BC6629" w:rsidRPr="00626683" w:rsidRDefault="005D26BE" w:rsidP="005E26FC">
      <w:pPr>
        <w:rPr>
          <w:sz w:val="28"/>
          <w:szCs w:val="28"/>
        </w:rPr>
      </w:pPr>
      <w:r>
        <w:rPr>
          <w:sz w:val="28"/>
          <w:szCs w:val="28"/>
        </w:rPr>
        <w:t xml:space="preserve">LKS </w:t>
      </w:r>
      <w:r>
        <w:rPr>
          <w:sz w:val="28"/>
          <w:szCs w:val="28"/>
        </w:rPr>
        <w:t xml:space="preserve">has requested NB and MR complete </w:t>
      </w:r>
      <w:proofErr w:type="gramStart"/>
      <w:r>
        <w:rPr>
          <w:sz w:val="28"/>
          <w:szCs w:val="28"/>
        </w:rPr>
        <w:t>Third Party</w:t>
      </w:r>
      <w:proofErr w:type="gramEnd"/>
      <w:r>
        <w:rPr>
          <w:sz w:val="28"/>
          <w:szCs w:val="28"/>
        </w:rPr>
        <w:t xml:space="preserve"> Confidentiality Agreement forms as per the other member of the PPG. These will be issued at the meeting in May</w:t>
      </w:r>
      <w:r w:rsidR="00ED0412" w:rsidRPr="00626683">
        <w:rPr>
          <w:sz w:val="28"/>
          <w:szCs w:val="28"/>
        </w:rPr>
        <w:t xml:space="preserve">                                                                                       </w:t>
      </w:r>
    </w:p>
    <w:p w14:paraId="2BE2FAC8" w14:textId="77777777" w:rsidR="005D26BE" w:rsidRDefault="00ED0412" w:rsidP="005E26FC">
      <w:pPr>
        <w:rPr>
          <w:sz w:val="28"/>
          <w:szCs w:val="28"/>
        </w:rPr>
      </w:pPr>
      <w:r w:rsidRPr="00ED0412">
        <w:rPr>
          <w:b/>
          <w:bCs/>
          <w:sz w:val="28"/>
          <w:szCs w:val="28"/>
        </w:rPr>
        <w:t xml:space="preserve">9. Date of Next Meeting                                                                                 </w:t>
      </w:r>
      <w:r>
        <w:rPr>
          <w:sz w:val="28"/>
          <w:szCs w:val="28"/>
        </w:rPr>
        <w:t>Wednesday 1</w:t>
      </w:r>
      <w:r w:rsidR="005D26BE">
        <w:rPr>
          <w:sz w:val="28"/>
          <w:szCs w:val="28"/>
        </w:rPr>
        <w:t>8</w:t>
      </w:r>
      <w:r w:rsidRPr="00ED0412">
        <w:rPr>
          <w:sz w:val="28"/>
          <w:szCs w:val="28"/>
          <w:vertAlign w:val="superscript"/>
        </w:rPr>
        <w:t>th</w:t>
      </w:r>
      <w:r>
        <w:rPr>
          <w:sz w:val="28"/>
          <w:szCs w:val="28"/>
        </w:rPr>
        <w:t xml:space="preserve"> </w:t>
      </w:r>
      <w:r w:rsidR="005D26BE">
        <w:rPr>
          <w:sz w:val="28"/>
          <w:szCs w:val="28"/>
        </w:rPr>
        <w:t>May</w:t>
      </w:r>
    </w:p>
    <w:p w14:paraId="1BF6A786" w14:textId="40F43897" w:rsidR="00ED0412" w:rsidRDefault="005D26BE" w:rsidP="005E26FC">
      <w:pPr>
        <w:rPr>
          <w:sz w:val="28"/>
          <w:szCs w:val="28"/>
        </w:rPr>
      </w:pPr>
      <w:r>
        <w:rPr>
          <w:sz w:val="28"/>
          <w:szCs w:val="28"/>
        </w:rPr>
        <w:t>Apologies for the May meeting already accepted from BF.</w:t>
      </w:r>
      <w:r w:rsidR="00ED0412">
        <w:rPr>
          <w:sz w:val="28"/>
          <w:szCs w:val="28"/>
        </w:rPr>
        <w:t xml:space="preserve"> </w:t>
      </w:r>
    </w:p>
    <w:p w14:paraId="2352F1E1" w14:textId="7B563D7E" w:rsidR="004C1D6F" w:rsidRDefault="004C1D6F" w:rsidP="005E26FC">
      <w:pPr>
        <w:rPr>
          <w:sz w:val="28"/>
          <w:szCs w:val="28"/>
        </w:rPr>
      </w:pPr>
    </w:p>
    <w:p w14:paraId="0835C8B6" w14:textId="012F06FE" w:rsidR="00E04060" w:rsidRPr="00F44D61" w:rsidRDefault="004C1D6F" w:rsidP="005E26FC">
      <w:pPr>
        <w:rPr>
          <w:sz w:val="28"/>
          <w:szCs w:val="28"/>
        </w:rPr>
      </w:pPr>
      <w:r>
        <w:rPr>
          <w:sz w:val="28"/>
          <w:szCs w:val="28"/>
        </w:rPr>
        <w:t xml:space="preserve">   </w:t>
      </w:r>
    </w:p>
    <w:sectPr w:rsidR="00E04060" w:rsidRPr="00F44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84DDB"/>
    <w:multiLevelType w:val="hybridMultilevel"/>
    <w:tmpl w:val="373414F2"/>
    <w:lvl w:ilvl="0" w:tplc="54AEEA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C9015A"/>
    <w:multiLevelType w:val="hybridMultilevel"/>
    <w:tmpl w:val="DAE05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ED28E6"/>
    <w:multiLevelType w:val="hybridMultilevel"/>
    <w:tmpl w:val="54047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86754F"/>
    <w:multiLevelType w:val="hybridMultilevel"/>
    <w:tmpl w:val="B9B0147C"/>
    <w:lvl w:ilvl="0" w:tplc="F88CD2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47"/>
    <w:rsid w:val="00000047"/>
    <w:rsid w:val="00024467"/>
    <w:rsid w:val="000432DA"/>
    <w:rsid w:val="00061A52"/>
    <w:rsid w:val="000652D9"/>
    <w:rsid w:val="00097AE4"/>
    <w:rsid w:val="000B6A33"/>
    <w:rsid w:val="000C4C44"/>
    <w:rsid w:val="000F6AD1"/>
    <w:rsid w:val="00102E54"/>
    <w:rsid w:val="00110A12"/>
    <w:rsid w:val="001236A0"/>
    <w:rsid w:val="0013288D"/>
    <w:rsid w:val="00164738"/>
    <w:rsid w:val="001757D3"/>
    <w:rsid w:val="0019581F"/>
    <w:rsid w:val="001A2F52"/>
    <w:rsid w:val="001C1F48"/>
    <w:rsid w:val="001D6D73"/>
    <w:rsid w:val="001D7635"/>
    <w:rsid w:val="001E119E"/>
    <w:rsid w:val="002270C8"/>
    <w:rsid w:val="002349E9"/>
    <w:rsid w:val="00266509"/>
    <w:rsid w:val="00271A4A"/>
    <w:rsid w:val="00274E5C"/>
    <w:rsid w:val="00294C56"/>
    <w:rsid w:val="002C4B02"/>
    <w:rsid w:val="002C7BE7"/>
    <w:rsid w:val="002D2E69"/>
    <w:rsid w:val="003021EC"/>
    <w:rsid w:val="00312F6C"/>
    <w:rsid w:val="0033495A"/>
    <w:rsid w:val="003365E4"/>
    <w:rsid w:val="003371C8"/>
    <w:rsid w:val="003B3A2A"/>
    <w:rsid w:val="003E397E"/>
    <w:rsid w:val="003F7041"/>
    <w:rsid w:val="0043178C"/>
    <w:rsid w:val="00452E57"/>
    <w:rsid w:val="0049488A"/>
    <w:rsid w:val="004B0FA1"/>
    <w:rsid w:val="004B2ED6"/>
    <w:rsid w:val="004B5EE0"/>
    <w:rsid w:val="004B63AA"/>
    <w:rsid w:val="004C1D6F"/>
    <w:rsid w:val="004D3F40"/>
    <w:rsid w:val="004D5823"/>
    <w:rsid w:val="005132F6"/>
    <w:rsid w:val="00552347"/>
    <w:rsid w:val="00563E37"/>
    <w:rsid w:val="005B33A2"/>
    <w:rsid w:val="005D26BE"/>
    <w:rsid w:val="005E26FC"/>
    <w:rsid w:val="00601FF9"/>
    <w:rsid w:val="00626683"/>
    <w:rsid w:val="006271BB"/>
    <w:rsid w:val="006410A3"/>
    <w:rsid w:val="00661856"/>
    <w:rsid w:val="0066192E"/>
    <w:rsid w:val="006621B9"/>
    <w:rsid w:val="00680CC0"/>
    <w:rsid w:val="006815B0"/>
    <w:rsid w:val="00685249"/>
    <w:rsid w:val="006A2F94"/>
    <w:rsid w:val="006A3CB0"/>
    <w:rsid w:val="006B530D"/>
    <w:rsid w:val="006C2BD6"/>
    <w:rsid w:val="006D7DB0"/>
    <w:rsid w:val="006E540E"/>
    <w:rsid w:val="00741436"/>
    <w:rsid w:val="007658F0"/>
    <w:rsid w:val="00765A23"/>
    <w:rsid w:val="007855C8"/>
    <w:rsid w:val="007F1E7C"/>
    <w:rsid w:val="008105EE"/>
    <w:rsid w:val="0083494A"/>
    <w:rsid w:val="00844BE2"/>
    <w:rsid w:val="00865A04"/>
    <w:rsid w:val="008764E4"/>
    <w:rsid w:val="008A5827"/>
    <w:rsid w:val="008B467B"/>
    <w:rsid w:val="009167DF"/>
    <w:rsid w:val="0092133D"/>
    <w:rsid w:val="009379AE"/>
    <w:rsid w:val="00950EED"/>
    <w:rsid w:val="009563DD"/>
    <w:rsid w:val="00971509"/>
    <w:rsid w:val="00974D22"/>
    <w:rsid w:val="009769DC"/>
    <w:rsid w:val="00980F98"/>
    <w:rsid w:val="009D278B"/>
    <w:rsid w:val="009F25DB"/>
    <w:rsid w:val="00A11DE0"/>
    <w:rsid w:val="00A46C22"/>
    <w:rsid w:val="00A4791D"/>
    <w:rsid w:val="00A508D1"/>
    <w:rsid w:val="00A543D1"/>
    <w:rsid w:val="00A64237"/>
    <w:rsid w:val="00A77341"/>
    <w:rsid w:val="00AE72F5"/>
    <w:rsid w:val="00B10E11"/>
    <w:rsid w:val="00B224C4"/>
    <w:rsid w:val="00B65CA2"/>
    <w:rsid w:val="00B77EF7"/>
    <w:rsid w:val="00B82346"/>
    <w:rsid w:val="00BB563C"/>
    <w:rsid w:val="00BC6629"/>
    <w:rsid w:val="00BC6AF8"/>
    <w:rsid w:val="00BD696E"/>
    <w:rsid w:val="00BF0A49"/>
    <w:rsid w:val="00C032E9"/>
    <w:rsid w:val="00C11E69"/>
    <w:rsid w:val="00C277C5"/>
    <w:rsid w:val="00C6527C"/>
    <w:rsid w:val="00CE2CB5"/>
    <w:rsid w:val="00D11BAA"/>
    <w:rsid w:val="00D25773"/>
    <w:rsid w:val="00D94AAD"/>
    <w:rsid w:val="00DA1B23"/>
    <w:rsid w:val="00DE43A3"/>
    <w:rsid w:val="00DE6E34"/>
    <w:rsid w:val="00DE760E"/>
    <w:rsid w:val="00E04060"/>
    <w:rsid w:val="00E2209C"/>
    <w:rsid w:val="00E530DD"/>
    <w:rsid w:val="00E90627"/>
    <w:rsid w:val="00E95587"/>
    <w:rsid w:val="00EA7968"/>
    <w:rsid w:val="00ED0412"/>
    <w:rsid w:val="00EF446D"/>
    <w:rsid w:val="00F44D61"/>
    <w:rsid w:val="00F65C2E"/>
    <w:rsid w:val="00F7594D"/>
    <w:rsid w:val="00F945BC"/>
    <w:rsid w:val="00F96EC5"/>
    <w:rsid w:val="00FC0B04"/>
    <w:rsid w:val="00FC4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96C7"/>
  <w15:docId w15:val="{A194D272-9BE6-4CCD-AB29-64643DCA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Fisher</dc:creator>
  <cp:keywords/>
  <dc:description/>
  <cp:lastModifiedBy>KAY-STOTT, Elizabeth (DR LONGFIELD AND PARTNERS)</cp:lastModifiedBy>
  <cp:revision>6</cp:revision>
  <cp:lastPrinted>2022-02-17T15:39:00Z</cp:lastPrinted>
  <dcterms:created xsi:type="dcterms:W3CDTF">2022-04-13T11:12:00Z</dcterms:created>
  <dcterms:modified xsi:type="dcterms:W3CDTF">2022-04-13T12:01:00Z</dcterms:modified>
</cp:coreProperties>
</file>